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048" w:rsidRDefault="00D23048" w:rsidP="00562AEB">
      <w:pPr>
        <w:pStyle w:val="NormalWeb"/>
        <w:spacing w:before="0" w:after="0" w:line="276" w:lineRule="auto"/>
        <w:jc w:val="center"/>
        <w:rPr>
          <w:rFonts w:ascii="MS Gothic" w:eastAsia="MS Gothic" w:hAnsi="MS Gothic" w:cs="Arial"/>
          <w:b/>
          <w:bCs/>
          <w:color w:val="000000"/>
          <w:sz w:val="32"/>
          <w:szCs w:val="32"/>
          <w:lang w:val="ja-JP"/>
        </w:rPr>
      </w:pPr>
    </w:p>
    <w:p w:rsidR="00613CAC" w:rsidRPr="005276CE" w:rsidRDefault="003C4CE7" w:rsidP="00562AEB">
      <w:pPr>
        <w:pStyle w:val="NormalWeb"/>
        <w:spacing w:before="0" w:after="0" w:line="276" w:lineRule="auto"/>
        <w:jc w:val="center"/>
        <w:rPr>
          <w:rFonts w:ascii="Arial" w:eastAsiaTheme="majorEastAsia" w:hAnsi="Arial" w:cs="Arial"/>
          <w:b/>
          <w:bCs/>
          <w:color w:val="000000"/>
          <w:sz w:val="32"/>
          <w:szCs w:val="32"/>
          <w:lang w:val="en-GB"/>
        </w:rPr>
      </w:pPr>
      <w:r w:rsidRPr="006A12C0">
        <w:rPr>
          <w:rFonts w:ascii="MS Gothic" w:eastAsia="MS Gothic" w:hAnsi="MS Gothic" w:cs="Arial"/>
          <w:b/>
          <w:bCs/>
          <w:color w:val="000000"/>
          <w:sz w:val="32"/>
          <w:szCs w:val="32"/>
          <w:lang w:val="ja-JP"/>
        </w:rPr>
        <w:t>スターフリート・エクスプローラー（</w:t>
      </w:r>
      <w:r w:rsidRPr="005276CE">
        <w:rPr>
          <w:rFonts w:ascii="Arial" w:eastAsiaTheme="majorEastAsia" w:hAnsi="Arial" w:cs="Arial"/>
          <w:b/>
          <w:bCs/>
          <w:color w:val="000000"/>
          <w:sz w:val="32"/>
          <w:szCs w:val="32"/>
          <w:lang w:val="ja-JP"/>
        </w:rPr>
        <w:t>Starfleet Explorer</w:t>
      </w:r>
      <w:r w:rsidRPr="006A12C0">
        <w:rPr>
          <w:rFonts w:ascii="MS Gothic" w:eastAsia="MS Gothic" w:hAnsi="MS Gothic" w:cs="Arial"/>
          <w:b/>
          <w:bCs/>
          <w:color w:val="000000"/>
          <w:sz w:val="32"/>
          <w:szCs w:val="32"/>
          <w:lang w:val="ja-JP"/>
        </w:rPr>
        <w:t>）</w:t>
      </w:r>
    </w:p>
    <w:p w:rsidR="00613CAC" w:rsidRPr="005276CE" w:rsidRDefault="003C4CE7" w:rsidP="00562AEB">
      <w:pPr>
        <w:pStyle w:val="NormalWeb"/>
        <w:spacing w:before="0" w:after="0" w:line="276" w:lineRule="auto"/>
        <w:jc w:val="center"/>
        <w:rPr>
          <w:rFonts w:ascii="Arial" w:eastAsiaTheme="majorEastAsia" w:hAnsi="Arial" w:cs="Arial"/>
          <w:bCs/>
          <w:color w:val="000000"/>
          <w:sz w:val="28"/>
          <w:szCs w:val="28"/>
          <w:lang w:val="en-GB"/>
        </w:rPr>
      </w:pPr>
      <w:r w:rsidRPr="005276CE">
        <w:rPr>
          <w:rFonts w:ascii="Arial" w:eastAsiaTheme="majorEastAsia" w:hAnsi="Arial" w:cs="Arial"/>
          <w:bCs/>
          <w:color w:val="000000"/>
          <w:sz w:val="28"/>
          <w:szCs w:val="28"/>
          <w:lang w:val="ja-JP"/>
        </w:rPr>
        <w:t>MB&amp;F + L’EPÉE 1839</w:t>
      </w:r>
    </w:p>
    <w:p w:rsidR="00612BC9" w:rsidRPr="005276CE" w:rsidRDefault="00612BC9" w:rsidP="00562AEB">
      <w:pPr>
        <w:pStyle w:val="Sansinterligne"/>
        <w:jc w:val="both"/>
        <w:rPr>
          <w:rFonts w:ascii="Arial" w:eastAsiaTheme="majorEastAsia" w:hAnsi="Arial" w:cs="Arial"/>
          <w:lang w:val="en-GB" w:eastAsia="ja-JP"/>
        </w:rPr>
      </w:pPr>
    </w:p>
    <w:p w:rsidR="00612BC9" w:rsidRPr="00D23048" w:rsidRDefault="003C4CE7" w:rsidP="00D23048">
      <w:pPr>
        <w:pStyle w:val="Sansinterligne"/>
        <w:jc w:val="both"/>
        <w:rPr>
          <w:rFonts w:ascii="MS Gothic" w:eastAsia="MS Gothic" w:hAnsi="MS Gothic" w:cs="Arial"/>
          <w:lang w:val="en-GB" w:eastAsia="ja-JP"/>
        </w:rPr>
      </w:pPr>
      <w:r w:rsidRPr="005276CE">
        <w:rPr>
          <w:rFonts w:ascii="Arial" w:eastAsiaTheme="majorEastAsia" w:hAnsi="Arial" w:cs="Arial"/>
          <w:lang w:val="ja-JP" w:eastAsia="ja-JP"/>
        </w:rPr>
        <w:t>MB&amp;F</w:t>
      </w:r>
      <w:r w:rsidRPr="00D23048">
        <w:rPr>
          <w:rFonts w:ascii="MS Gothic" w:eastAsia="MS Gothic" w:hAnsi="MS Gothic" w:cs="Arial"/>
          <w:lang w:val="ja-JP" w:eastAsia="ja-JP"/>
        </w:rPr>
        <w:t>社と</w:t>
      </w:r>
      <w:r w:rsidRPr="005276CE">
        <w:rPr>
          <w:rFonts w:ascii="Arial" w:eastAsiaTheme="majorEastAsia" w:hAnsi="Arial" w:cs="Arial"/>
          <w:lang w:val="ja-JP" w:eastAsia="ja-JP"/>
        </w:rPr>
        <w:t>L'Epée 1839</w:t>
      </w:r>
      <w:r w:rsidRPr="00D23048">
        <w:rPr>
          <w:rFonts w:ascii="MS Gothic" w:eastAsia="MS Gothic" w:hAnsi="MS Gothic" w:cs="Arial"/>
          <w:lang w:val="ja-JP" w:eastAsia="ja-JP"/>
        </w:rPr>
        <w:t>社がコラボで手掛けた初の時計、スターフリート・マシン。その発表から</w:t>
      </w:r>
      <w:r w:rsidRPr="005276CE">
        <w:rPr>
          <w:rFonts w:ascii="Arial" w:eastAsiaTheme="majorEastAsia" w:hAnsi="Arial" w:cs="Arial"/>
          <w:lang w:val="ja-JP" w:eastAsia="ja-JP"/>
        </w:rPr>
        <w:t>6</w:t>
      </w:r>
      <w:r w:rsidRPr="00D23048">
        <w:rPr>
          <w:rFonts w:ascii="MS Gothic" w:eastAsia="MS Gothic" w:hAnsi="MS Gothic" w:cs="Arial"/>
          <w:lang w:val="ja-JP" w:eastAsia="ja-JP"/>
        </w:rPr>
        <w:t>年が経ち、現在、新作が進行中です。より鮮やかな色をまとい、よりコンパクトなサイズとなった宇宙ステーションが、</w:t>
      </w:r>
      <w:r w:rsidRPr="005276CE">
        <w:rPr>
          <w:rFonts w:ascii="Arial" w:eastAsiaTheme="majorEastAsia" w:hAnsi="Arial" w:cs="Arial"/>
          <w:lang w:val="ja-JP" w:eastAsia="ja-JP"/>
        </w:rPr>
        <w:t>2020</w:t>
      </w:r>
      <w:r w:rsidRPr="00D23048">
        <w:rPr>
          <w:rFonts w:ascii="MS Gothic" w:eastAsia="MS Gothic" w:hAnsi="MS Gothic" w:cs="Arial"/>
          <w:lang w:val="ja-JP" w:eastAsia="ja-JP"/>
        </w:rPr>
        <w:t>年、宇宙を探査する</w:t>
      </w:r>
      <w:r w:rsidRPr="005276CE">
        <w:rPr>
          <w:rFonts w:ascii="Arial" w:eastAsiaTheme="majorEastAsia" w:hAnsi="Arial" w:cs="Arial"/>
          <w:lang w:val="ja-JP" w:eastAsia="ja-JP"/>
        </w:rPr>
        <w:t>3</w:t>
      </w:r>
      <w:r w:rsidRPr="00D23048">
        <w:rPr>
          <w:rFonts w:ascii="MS Gothic" w:eastAsia="MS Gothic" w:hAnsi="MS Gothic" w:cs="Arial"/>
          <w:lang w:val="ja-JP" w:eastAsia="ja-JP"/>
        </w:rPr>
        <w:t>隻の小型宇宙船を従えて戻ってきます。その名もスターフリート・エクスプローラー。</w:t>
      </w:r>
    </w:p>
    <w:p w:rsidR="00612BC9" w:rsidRPr="005276CE" w:rsidRDefault="00612BC9" w:rsidP="00D23048">
      <w:pPr>
        <w:pStyle w:val="Sansinterligne"/>
        <w:jc w:val="both"/>
        <w:rPr>
          <w:rFonts w:ascii="Arial" w:eastAsiaTheme="majorEastAsia" w:hAnsi="Arial" w:cs="Arial"/>
          <w:lang w:val="en-GB" w:eastAsia="ja-JP"/>
        </w:rPr>
      </w:pPr>
    </w:p>
    <w:p w:rsidR="00613CAC" w:rsidRPr="00D23048" w:rsidRDefault="003C4CE7" w:rsidP="00D23048">
      <w:pPr>
        <w:pStyle w:val="Sansinterligne"/>
        <w:jc w:val="both"/>
        <w:rPr>
          <w:rFonts w:ascii="MS Gothic" w:eastAsia="MS Gothic" w:hAnsi="MS Gothic" w:cs="Arial"/>
          <w:lang w:val="fr-FR" w:eastAsia="ja-JP"/>
        </w:rPr>
      </w:pPr>
      <w:r w:rsidRPr="005276CE">
        <w:rPr>
          <w:rFonts w:ascii="Arial" w:eastAsiaTheme="majorEastAsia" w:hAnsi="Arial" w:cs="Arial"/>
          <w:lang w:val="ja-JP" w:eastAsia="ja-JP"/>
        </w:rPr>
        <w:t>MB&amp;F</w:t>
      </w:r>
      <w:r w:rsidRPr="00D23048">
        <w:rPr>
          <w:rFonts w:ascii="MS Gothic" w:eastAsia="MS Gothic" w:hAnsi="MS Gothic" w:cs="Arial"/>
          <w:lang w:val="ja-JP" w:eastAsia="ja-JP"/>
        </w:rPr>
        <w:t>がデザインしたスターフリート・エクスプローラーは、銀河系間兼卓上用の置時計です</w:t>
      </w:r>
      <w:r w:rsidRPr="00D23048">
        <w:rPr>
          <w:rFonts w:ascii="MS Gothic" w:eastAsia="MS Gothic" w:hAnsi="MS Gothic" w:cs="Arial" w:hint="eastAsia"/>
          <w:lang w:val="ja-JP" w:eastAsia="ja-JP"/>
        </w:rPr>
        <w:t>。</w:t>
      </w:r>
      <w:r w:rsidRPr="00D23048">
        <w:rPr>
          <w:rFonts w:ascii="MS Gothic" w:eastAsia="MS Gothic" w:hAnsi="MS Gothic" w:cs="Arial"/>
          <w:lang w:val="ja-JP" w:eastAsia="ja-JP"/>
        </w:rPr>
        <w:t>製造を担ったのは、スイスで唯一の最高級クロック専門メーカー、</w:t>
      </w:r>
      <w:r w:rsidRPr="005276CE">
        <w:rPr>
          <w:rFonts w:ascii="Arial" w:eastAsiaTheme="majorEastAsia" w:hAnsi="Arial" w:cs="Arial"/>
          <w:lang w:val="ja-JP" w:eastAsia="ja-JP"/>
        </w:rPr>
        <w:t>L’Epée 1839</w:t>
      </w:r>
      <w:r w:rsidRPr="00D23048">
        <w:rPr>
          <w:rFonts w:ascii="MS Gothic" w:eastAsia="MS Gothic" w:hAnsi="MS Gothic" w:cs="Arial"/>
          <w:lang w:val="ja-JP" w:eastAsia="ja-JP"/>
        </w:rPr>
        <w:t>。この時計は時分を表示するだけではありません。</w:t>
      </w:r>
      <w:r w:rsidRPr="005276CE">
        <w:rPr>
          <w:rFonts w:ascii="Arial" w:eastAsiaTheme="majorEastAsia" w:hAnsi="Arial" w:cs="Arial"/>
          <w:lang w:val="ja-JP" w:eastAsia="ja-JP"/>
        </w:rPr>
        <w:t>3</w:t>
      </w:r>
      <w:r w:rsidRPr="00D23048">
        <w:rPr>
          <w:rFonts w:ascii="MS Gothic" w:eastAsia="MS Gothic" w:hAnsi="MS Gothic" w:cs="Arial"/>
          <w:lang w:val="ja-JP" w:eastAsia="ja-JP"/>
        </w:rPr>
        <w:t>隻の宇宙船がステーションの軌道を</w:t>
      </w:r>
      <w:r w:rsidRPr="005276CE">
        <w:rPr>
          <w:rFonts w:ascii="Arial" w:eastAsiaTheme="majorEastAsia" w:hAnsi="Arial" w:cs="Arial"/>
          <w:lang w:val="ja-JP" w:eastAsia="ja-JP"/>
        </w:rPr>
        <w:t>5</w:t>
      </w:r>
      <w:r w:rsidRPr="00D23048">
        <w:rPr>
          <w:rFonts w:ascii="MS Gothic" w:eastAsia="MS Gothic" w:hAnsi="MS Gothic" w:cs="Arial"/>
          <w:lang w:val="ja-JP" w:eastAsia="ja-JP"/>
        </w:rPr>
        <w:t>分で周回する仕掛けも装備しています。搭載する自社製ムーブメントは、すぐさま目に飛び込んでくる卓越の仕上がり。</w:t>
      </w:r>
      <w:r w:rsidRPr="005276CE">
        <w:rPr>
          <w:rFonts w:ascii="Arial" w:eastAsiaTheme="majorEastAsia" w:hAnsi="Arial" w:cs="Arial"/>
          <w:lang w:val="ja-JP" w:eastAsia="ja-JP"/>
        </w:rPr>
        <w:t>8</w:t>
      </w:r>
      <w:r w:rsidRPr="00D23048">
        <w:rPr>
          <w:rFonts w:ascii="MS Gothic" w:eastAsia="MS Gothic" w:hAnsi="MS Gothic" w:cs="Arial"/>
          <w:lang w:val="ja-JP" w:eastAsia="ja-JP"/>
        </w:rPr>
        <w:t>日間のパワーリザーブを誇ります。機構は手巻きで、ムーブメントの巻き上げと時刻設定を行える両頭カギを使います。</w:t>
      </w:r>
    </w:p>
    <w:p w:rsidR="00612BC9" w:rsidRPr="00D23048" w:rsidRDefault="00612BC9" w:rsidP="00D23048">
      <w:pPr>
        <w:pStyle w:val="Sansinterligne"/>
        <w:jc w:val="both"/>
        <w:rPr>
          <w:rFonts w:ascii="MS Gothic" w:eastAsia="MS Gothic" w:hAnsi="MS Gothic" w:cs="Arial"/>
          <w:lang w:val="en-GB" w:eastAsia="ja-JP"/>
        </w:rPr>
      </w:pPr>
    </w:p>
    <w:p w:rsidR="006B64EC"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時分は</w:t>
      </w:r>
      <w:r w:rsidRPr="005276CE">
        <w:rPr>
          <w:rFonts w:ascii="Arial" w:eastAsiaTheme="majorEastAsia" w:hAnsi="Arial" w:cs="Arial"/>
          <w:lang w:val="ja-JP" w:eastAsia="ja-JP"/>
        </w:rPr>
        <w:t>2</w:t>
      </w:r>
      <w:r w:rsidRPr="00D23048">
        <w:rPr>
          <w:rFonts w:ascii="MS Gothic" w:eastAsia="MS Gothic" w:hAnsi="MS Gothic" w:cs="Arial"/>
          <w:lang w:val="ja-JP" w:eastAsia="ja-JP"/>
        </w:rPr>
        <w:t>枚のディスクと表示窓、そして鮮やかな色の針で表示。より具体的に説明しましょう。「分」は、数字の書かれたドーム型レーダーが回転することで、固定された表示窓の中央に表示されます。表示窓は手作業によるブラッシュドサテン仕上げとアノダイズ処理を施したメタル製。ドームの丸みに沿ってゆるやかにカーブしています。</w:t>
      </w:r>
    </w:p>
    <w:p w:rsidR="006B64EC" w:rsidRPr="00D23048" w:rsidRDefault="006B64EC" w:rsidP="00D23048">
      <w:pPr>
        <w:pStyle w:val="Sansinterligne"/>
        <w:jc w:val="both"/>
        <w:rPr>
          <w:rFonts w:ascii="MS Gothic" w:eastAsia="MS Gothic" w:hAnsi="MS Gothic" w:cs="Arial"/>
          <w:lang w:val="en-GB" w:eastAsia="ja-JP"/>
        </w:rPr>
      </w:pPr>
    </w:p>
    <w:p w:rsidR="006B64EC"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「時」ディスクはドームの真下に固定されています。時針はディスクの中心を軸にして回転し、</w:t>
      </w:r>
      <w:r w:rsidRPr="005276CE">
        <w:rPr>
          <w:rFonts w:ascii="Arial" w:eastAsiaTheme="majorEastAsia" w:hAnsi="Arial" w:cs="Arial"/>
          <w:lang w:val="ja-JP" w:eastAsia="ja-JP"/>
        </w:rPr>
        <w:t>12</w:t>
      </w:r>
      <w:r w:rsidRPr="00D23048">
        <w:rPr>
          <w:rFonts w:ascii="MS Gothic" w:eastAsia="MS Gothic" w:hAnsi="MS Gothic" w:cs="Arial"/>
          <w:lang w:val="ja-JP" w:eastAsia="ja-JP"/>
        </w:rPr>
        <w:t>時間で一周します。分針同様にブラッシュドサテン仕上げとアノダイズ処理を施しています。</w:t>
      </w:r>
    </w:p>
    <w:p w:rsidR="006B64EC" w:rsidRPr="00D23048" w:rsidRDefault="006B64EC" w:rsidP="00D23048">
      <w:pPr>
        <w:pStyle w:val="Sansinterligne"/>
        <w:jc w:val="both"/>
        <w:rPr>
          <w:rFonts w:ascii="MS Gothic" w:eastAsia="MS Gothic" w:hAnsi="MS Gothic" w:cs="Arial"/>
          <w:lang w:val="en-GB" w:eastAsia="ja-JP"/>
        </w:rPr>
      </w:pPr>
    </w:p>
    <w:p w:rsidR="006B64EC"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スターフリート・エクスプローラーはまた、きわめて独創的な新エレメントが特徴。それが</w:t>
      </w:r>
      <w:r w:rsidRPr="005276CE">
        <w:rPr>
          <w:rFonts w:ascii="Arial" w:eastAsiaTheme="majorEastAsia" w:hAnsi="Arial" w:cs="Arial"/>
          <w:lang w:val="ja-JP" w:eastAsia="ja-JP"/>
        </w:rPr>
        <w:t>3</w:t>
      </w:r>
      <w:r w:rsidRPr="00D23048">
        <w:rPr>
          <w:rFonts w:ascii="MS Gothic" w:eastAsia="MS Gothic" w:hAnsi="MS Gothic" w:cs="Arial"/>
          <w:lang w:val="ja-JP" w:eastAsia="ja-JP"/>
        </w:rPr>
        <w:t>隻の小さな宇宙船です。同軸で一定の間隔に並び、機構の中心部である動くスターフリート（宇宙艦隊）のムーブメントにセットされています。そして5分ごとにスターフリートを一周。まさしく母船が率いる宇宙探査隊です。</w:t>
      </w:r>
    </w:p>
    <w:p w:rsidR="006B64EC" w:rsidRPr="00D23048" w:rsidRDefault="006B64EC" w:rsidP="00D23048">
      <w:pPr>
        <w:pStyle w:val="Sansinterligne"/>
        <w:jc w:val="both"/>
        <w:rPr>
          <w:rFonts w:ascii="MS Gothic" w:eastAsia="MS Gothic" w:hAnsi="MS Gothic" w:cs="Arial"/>
          <w:lang w:val="en-GB" w:eastAsia="ja-JP"/>
        </w:rPr>
      </w:pPr>
    </w:p>
    <w:p w:rsidR="00612BC9"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スターフリート・エクスプローラーのムーブメントは水平設置ですが、脱進機は垂直に搭載。構成部品（</w:t>
      </w:r>
      <w:r w:rsidRPr="005276CE">
        <w:rPr>
          <w:rFonts w:ascii="Arial" w:eastAsiaTheme="majorEastAsia" w:hAnsi="Arial" w:cs="Arial"/>
          <w:lang w:val="ja-JP" w:eastAsia="ja-JP"/>
        </w:rPr>
        <w:t>11</w:t>
      </w:r>
      <w:r w:rsidRPr="00D23048">
        <w:rPr>
          <w:rFonts w:ascii="MS Gothic" w:eastAsia="MS Gothic" w:hAnsi="MS Gothic" w:cs="Arial"/>
          <w:lang w:val="ja-JP" w:eastAsia="ja-JP"/>
        </w:rPr>
        <w:t>石の宝石は除く）は、ステンレス加工やパラジウム処理で完璧な仕上げを施した真鍮製で、</w:t>
      </w:r>
      <w:r w:rsidRPr="005276CE">
        <w:rPr>
          <w:rFonts w:ascii="Arial" w:eastAsiaTheme="majorEastAsia" w:hAnsi="Arial" w:cs="Arial"/>
          <w:lang w:val="ja-JP" w:eastAsia="ja-JP"/>
        </w:rPr>
        <w:t>L’Epée 1839</w:t>
      </w:r>
      <w:r w:rsidRPr="00D23048">
        <w:rPr>
          <w:rFonts w:asciiTheme="majorEastAsia" w:eastAsiaTheme="majorEastAsia" w:hAnsiTheme="majorEastAsia" w:cs="Arial"/>
          <w:lang w:val="ja-JP" w:eastAsia="ja-JP"/>
        </w:rPr>
        <w:t>社のスイスのアトリエで設計、製造を行っています。スケルトン仕上げの地板と、同心に配置した</w:t>
      </w:r>
      <w:r w:rsidRPr="005276CE">
        <w:rPr>
          <w:rFonts w:ascii="Arial" w:eastAsiaTheme="majorEastAsia" w:hAnsi="Arial" w:cs="Arial"/>
          <w:lang w:val="ja-JP" w:eastAsia="ja-JP"/>
        </w:rPr>
        <w:t>C</w:t>
      </w:r>
      <w:r w:rsidRPr="00D23048">
        <w:rPr>
          <w:rFonts w:ascii="MS Gothic" w:eastAsia="MS Gothic" w:hAnsi="MS Gothic" w:cs="Arial"/>
          <w:lang w:val="ja-JP" w:eastAsia="ja-JP"/>
        </w:rPr>
        <w:t>字シェイプの外周構造により、歯車や香箱が完全に見える設計です。スターフリート・エクスプローラーは着陸装置両端のどちらを使っても設置が可能。時分表示を下にして置くと、ゼンマイの巻き上げや時刻設定をするのに便利です。斜めに傾けて置けば、銀河系間時計ステーションの別の眺めを楽しめます。</w:t>
      </w:r>
    </w:p>
    <w:p w:rsidR="00612BC9" w:rsidRPr="00D23048" w:rsidRDefault="00612BC9" w:rsidP="00D23048">
      <w:pPr>
        <w:pStyle w:val="Sansinterligne"/>
        <w:jc w:val="both"/>
        <w:rPr>
          <w:rFonts w:ascii="MS Gothic" w:eastAsia="MS Gothic" w:hAnsi="MS Gothic" w:cs="Arial"/>
          <w:lang w:val="en-GB" w:eastAsia="ja-JP"/>
        </w:rPr>
      </w:pPr>
    </w:p>
    <w:p w:rsidR="00104430"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t>スターフリート・エクスプローラーは、ブルー、グリーン、レッドの</w:t>
      </w:r>
      <w:r w:rsidRPr="005276CE">
        <w:rPr>
          <w:rFonts w:ascii="Arial" w:eastAsiaTheme="majorEastAsia" w:hAnsi="Arial" w:cs="Arial"/>
          <w:b/>
          <w:bCs/>
          <w:lang w:val="ja-JP" w:eastAsia="ja-JP"/>
        </w:rPr>
        <w:t>3</w:t>
      </w:r>
      <w:r w:rsidRPr="00D23048">
        <w:rPr>
          <w:rFonts w:ascii="MS Gothic" w:eastAsia="MS Gothic" w:hAnsi="MS Gothic" w:cs="Arial"/>
          <w:b/>
          <w:bCs/>
          <w:lang w:val="ja-JP" w:eastAsia="ja-JP"/>
        </w:rPr>
        <w:t>色各</w:t>
      </w:r>
      <w:r w:rsidRPr="005276CE">
        <w:rPr>
          <w:rFonts w:ascii="Arial" w:eastAsiaTheme="majorEastAsia" w:hAnsi="Arial" w:cs="Arial"/>
          <w:b/>
          <w:bCs/>
          <w:lang w:val="ja-JP" w:eastAsia="ja-JP"/>
        </w:rPr>
        <w:t>99</w:t>
      </w:r>
      <w:r w:rsidRPr="00D23048">
        <w:rPr>
          <w:rFonts w:ascii="MS Gothic" w:eastAsia="MS Gothic" w:hAnsi="MS Gothic" w:cs="Arial"/>
          <w:b/>
          <w:bCs/>
          <w:lang w:val="ja-JP" w:eastAsia="ja-JP"/>
        </w:rPr>
        <w:t>台の限定バージョンで展開。</w:t>
      </w:r>
    </w:p>
    <w:p w:rsidR="00612BC9" w:rsidRPr="005276CE" w:rsidRDefault="003C4CE7" w:rsidP="00562AEB">
      <w:pPr>
        <w:jc w:val="both"/>
        <w:rPr>
          <w:rFonts w:ascii="Arial" w:eastAsiaTheme="majorEastAsia" w:hAnsi="Arial" w:cs="Arial"/>
          <w:lang w:val="en-GB" w:eastAsia="ja-JP"/>
        </w:rPr>
      </w:pPr>
      <w:r w:rsidRPr="005276CE">
        <w:rPr>
          <w:rFonts w:ascii="Arial" w:eastAsiaTheme="majorEastAsia" w:hAnsi="Arial" w:cs="Arial"/>
          <w:lang w:val="ja-JP" w:eastAsia="ja-JP"/>
        </w:rPr>
        <w:br w:type="page"/>
      </w:r>
    </w:p>
    <w:p w:rsidR="00612BC9"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lastRenderedPageBreak/>
        <w:t>置時計－（この上なく）大きなウォッチ</w:t>
      </w:r>
    </w:p>
    <w:p w:rsidR="00612BC9"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スターフリート・エクスプローラーは置時計ですが、より大きいという点を除けば、基本的に腕時計と同じ機構を備えています。輪列、香箱、テン輪、ガンギ車、そしてアンクルも装備しています。</w:t>
      </w:r>
      <w:r w:rsidRPr="005276CE">
        <w:rPr>
          <w:rFonts w:ascii="Arial" w:eastAsiaTheme="majorEastAsia" w:hAnsi="Arial" w:cs="Arial"/>
          <w:lang w:val="ja-JP" w:eastAsia="ja-JP"/>
        </w:rPr>
        <w:t>L’Epée 1839</w:t>
      </w:r>
      <w:r w:rsidRPr="00D23048">
        <w:rPr>
          <w:rFonts w:ascii="MS Gothic" w:eastAsia="MS Gothic" w:hAnsi="MS Gothic" w:cs="Arial"/>
          <w:lang w:val="ja-JP" w:eastAsia="ja-JP"/>
        </w:rPr>
        <w:t>社のレギュレーターはまた、インカブロック衝撃保護システムも搭載。通常は腕時計だけに見られる装備で、時計を持ち運ぶ際の損傷リスクを軽減します。</w:t>
      </w:r>
    </w:p>
    <w:p w:rsidR="00612BC9" w:rsidRPr="00D23048" w:rsidRDefault="00612BC9" w:rsidP="00D23048">
      <w:pPr>
        <w:pStyle w:val="Sansinterligne"/>
        <w:jc w:val="both"/>
        <w:rPr>
          <w:rFonts w:ascii="MS Gothic" w:eastAsia="MS Gothic" w:hAnsi="MS Gothic" w:cs="Arial"/>
          <w:lang w:val="en-GB" w:eastAsia="ja-JP"/>
        </w:rPr>
      </w:pPr>
    </w:p>
    <w:p w:rsidR="00104430"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製造の作業は、構成部品のサイズが大きいほど楽になると思われがちですが、構成部品が大きくなるほど、ムーブメントの精密な仕上げは腕時計よりも難しくなります。表面積がより広いためです。</w:t>
      </w:r>
    </w:p>
    <w:p w:rsidR="00104430" w:rsidRPr="005276CE" w:rsidRDefault="00104430" w:rsidP="00D23048">
      <w:pPr>
        <w:pStyle w:val="Sansinterligne"/>
        <w:jc w:val="both"/>
        <w:rPr>
          <w:rFonts w:ascii="Arial" w:eastAsiaTheme="majorEastAsia" w:hAnsi="Arial" w:cs="Arial"/>
          <w:lang w:val="en-GB" w:eastAsia="ja-JP"/>
        </w:rPr>
      </w:pPr>
    </w:p>
    <w:p w:rsidR="00612BC9" w:rsidRPr="00D23048" w:rsidRDefault="003C4CE7" w:rsidP="00D23048">
      <w:pPr>
        <w:pStyle w:val="Sansinterligne"/>
        <w:jc w:val="both"/>
        <w:rPr>
          <w:rFonts w:ascii="MS Gothic" w:eastAsia="MS Gothic" w:hAnsi="MS Gothic" w:cs="Arial"/>
          <w:lang w:val="en-GB" w:eastAsia="ja-JP"/>
        </w:rPr>
      </w:pPr>
      <w:r w:rsidRPr="005276CE">
        <w:rPr>
          <w:rFonts w:ascii="Arial" w:eastAsiaTheme="majorEastAsia" w:hAnsi="Arial" w:cs="Arial"/>
          <w:lang w:val="ja-JP" w:eastAsia="ja-JP"/>
        </w:rPr>
        <w:t>L’Epée 1839</w:t>
      </w:r>
      <w:r w:rsidRPr="00D23048">
        <w:rPr>
          <w:rFonts w:ascii="MS Gothic" w:eastAsia="MS Gothic" w:hAnsi="MS Gothic" w:cs="Arial"/>
          <w:lang w:val="ja-JP" w:eastAsia="ja-JP"/>
        </w:rPr>
        <w:t>社の</w:t>
      </w:r>
      <w:r w:rsidRPr="005276CE">
        <w:rPr>
          <w:rFonts w:ascii="Arial" w:eastAsiaTheme="majorEastAsia" w:hAnsi="Arial" w:cs="Arial"/>
          <w:lang w:val="ja-JP" w:eastAsia="ja-JP"/>
        </w:rPr>
        <w:t>CEO</w:t>
      </w:r>
      <w:r w:rsidRPr="00D23048">
        <w:rPr>
          <w:rFonts w:ascii="MS Gothic" w:eastAsia="MS Gothic" w:hAnsi="MS Gothic" w:cs="Arial"/>
          <w:lang w:val="ja-JP" w:eastAsia="ja-JP"/>
        </w:rPr>
        <w:t>、アルノー・ニコラスは説明します。「構成部品のサイズが倍になると、仕上げ時間も倍になるというような単純なことではありません。複雑性は、指数関数的に増えます。例えばポリッシュ加工では、腕時計のムーブメントを仕上げる際と同じ圧力をかける必要がありますが、表面積が大きくなるほど難しくなります。スターフリート・エクスプローラーを最高に美しく仕上げられるのも、時計製造技師たちの、経験と技術があってこそ可能なのです。」</w:t>
      </w:r>
    </w:p>
    <w:p w:rsidR="00612BC9" w:rsidRPr="00D23048" w:rsidRDefault="00612BC9" w:rsidP="00D23048">
      <w:pPr>
        <w:pStyle w:val="Sansinterligne"/>
        <w:jc w:val="both"/>
        <w:rPr>
          <w:rFonts w:ascii="MS Gothic" w:eastAsia="MS Gothic" w:hAnsi="MS Gothic" w:cs="Arial"/>
          <w:lang w:val="en-GB" w:eastAsia="ja-JP"/>
        </w:rPr>
      </w:pPr>
    </w:p>
    <w:p w:rsidR="00612BC9"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t>形は機能に従う</w:t>
      </w:r>
    </w:p>
    <w:p w:rsidR="00104430"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研磨を施したスターフリート・エクスプローラーのムーブメントのディテールは、すべて肉眼で堪能できます。これは、きわめて開放的な</w:t>
      </w:r>
      <w:r w:rsidRPr="005276CE">
        <w:rPr>
          <w:rFonts w:ascii="Arial" w:eastAsiaTheme="majorEastAsia" w:hAnsi="Arial" w:cs="Arial"/>
          <w:lang w:val="ja-JP" w:eastAsia="ja-JP"/>
        </w:rPr>
        <w:t>C</w:t>
      </w:r>
      <w:r w:rsidRPr="00D23048">
        <w:rPr>
          <w:rFonts w:ascii="MS Gothic" w:eastAsia="MS Gothic" w:hAnsi="MS Gothic" w:cs="Arial"/>
          <w:lang w:val="ja-JP" w:eastAsia="ja-JP"/>
        </w:rPr>
        <w:t>字シェイプの外周構造のおかげです。地板もこの構造に取り付けられています。</w:t>
      </w:r>
    </w:p>
    <w:p w:rsidR="00104430" w:rsidRPr="005276CE" w:rsidRDefault="00104430" w:rsidP="00D23048">
      <w:pPr>
        <w:pStyle w:val="Sansinterligne"/>
        <w:jc w:val="both"/>
        <w:rPr>
          <w:rFonts w:ascii="Arial" w:eastAsiaTheme="majorEastAsia" w:hAnsi="Arial" w:cs="Arial"/>
          <w:lang w:val="en-GB" w:eastAsia="ja-JP"/>
        </w:rPr>
      </w:pPr>
    </w:p>
    <w:p w:rsidR="00230A8D" w:rsidRPr="00D23048" w:rsidRDefault="003C4CE7" w:rsidP="00D23048">
      <w:pPr>
        <w:pStyle w:val="Sansinterligne"/>
        <w:jc w:val="both"/>
        <w:rPr>
          <w:rFonts w:ascii="MS Gothic" w:eastAsia="MS Gothic" w:hAnsi="MS Gothic" w:cs="Arial"/>
          <w:lang w:val="en-GB" w:eastAsia="ja-JP"/>
        </w:rPr>
      </w:pPr>
      <w:r w:rsidRPr="005276CE">
        <w:rPr>
          <w:rFonts w:ascii="Arial" w:eastAsiaTheme="majorEastAsia" w:hAnsi="Arial" w:cs="Arial"/>
          <w:lang w:val="ja-JP" w:eastAsia="ja-JP"/>
        </w:rPr>
        <w:t>C</w:t>
      </w:r>
      <w:r w:rsidRPr="00D23048">
        <w:rPr>
          <w:rFonts w:ascii="MS Gothic" w:eastAsia="MS Gothic" w:hAnsi="MS Gothic" w:cs="Arial"/>
          <w:lang w:val="ja-JP" w:eastAsia="ja-JP"/>
        </w:rPr>
        <w:t>字シェイプ構造は最外部にあり、</w:t>
      </w:r>
      <w:r w:rsidRPr="005276CE">
        <w:rPr>
          <w:rFonts w:ascii="Arial" w:eastAsiaTheme="majorEastAsia" w:hAnsi="Arial" w:cs="Arial"/>
          <w:lang w:val="ja-JP" w:eastAsia="ja-JP"/>
        </w:rPr>
        <w:t>3</w:t>
      </w:r>
      <w:r w:rsidRPr="00D23048">
        <w:rPr>
          <w:rFonts w:ascii="MS Gothic" w:eastAsia="MS Gothic" w:hAnsi="MS Gothic" w:cs="Arial"/>
          <w:lang w:val="ja-JP" w:eastAsia="ja-JP"/>
        </w:rPr>
        <w:t>本のアーチが垂直に交差。そこに時計がセットされています。こうした優雅な支え方はデザイン面でもひと役買っていますが、きわめて実用的な役割も担っています。特別なカギを使って時刻設定と巻き上げを行う際、スターフリート・エクスプローラーの上下を逆さにして置くことが可能なのです。</w:t>
      </w:r>
    </w:p>
    <w:p w:rsidR="00230A8D" w:rsidRPr="005276CE" w:rsidRDefault="00230A8D" w:rsidP="00562AEB">
      <w:pPr>
        <w:pStyle w:val="Sansinterligne"/>
        <w:jc w:val="both"/>
        <w:rPr>
          <w:rFonts w:ascii="Arial" w:eastAsiaTheme="majorEastAsia" w:hAnsi="Arial" w:cs="Arial"/>
          <w:lang w:val="en-GB" w:eastAsia="ja-JP"/>
        </w:rPr>
      </w:pPr>
    </w:p>
    <w:p w:rsidR="0031590C" w:rsidRPr="005276CE" w:rsidRDefault="003C4CE7" w:rsidP="00562AEB">
      <w:pPr>
        <w:jc w:val="both"/>
        <w:rPr>
          <w:rFonts w:ascii="Arial" w:eastAsiaTheme="majorEastAsia" w:hAnsi="Arial" w:cs="Arial"/>
          <w:lang w:val="en-GB" w:eastAsia="ja-JP"/>
        </w:rPr>
      </w:pPr>
      <w:r w:rsidRPr="005276CE">
        <w:rPr>
          <w:rFonts w:ascii="Arial" w:eastAsiaTheme="majorEastAsia" w:hAnsi="Arial" w:cs="Arial"/>
          <w:lang w:val="ja-JP" w:eastAsia="ja-JP"/>
        </w:rPr>
        <w:br w:type="page"/>
      </w:r>
    </w:p>
    <w:p w:rsidR="00562AEB" w:rsidRPr="005276CE" w:rsidRDefault="00562AEB" w:rsidP="00562AEB">
      <w:pPr>
        <w:pStyle w:val="Sansinterligne"/>
        <w:jc w:val="both"/>
        <w:rPr>
          <w:rFonts w:ascii="Arial" w:eastAsiaTheme="majorEastAsia" w:hAnsi="Arial" w:cs="Arial"/>
          <w:b/>
          <w:sz w:val="24"/>
          <w:lang w:val="en-GB" w:eastAsia="ja-JP"/>
        </w:rPr>
      </w:pPr>
    </w:p>
    <w:p w:rsidR="00612BC9" w:rsidRPr="00D23048" w:rsidRDefault="003C4CE7" w:rsidP="00874E83">
      <w:pPr>
        <w:pStyle w:val="Sansinterligne"/>
        <w:rPr>
          <w:rFonts w:ascii="MS Gothic" w:eastAsia="MS Gothic" w:hAnsi="MS Gothic" w:cs="Arial"/>
          <w:b/>
          <w:sz w:val="28"/>
          <w:szCs w:val="28"/>
          <w:lang w:val="en-GB" w:eastAsia="ja-JP"/>
        </w:rPr>
      </w:pPr>
      <w:r w:rsidRPr="00D23048">
        <w:rPr>
          <w:rFonts w:ascii="MS Gothic" w:eastAsia="MS Gothic" w:hAnsi="MS Gothic" w:cs="Arial"/>
          <w:b/>
          <w:bCs/>
          <w:sz w:val="28"/>
          <w:szCs w:val="28"/>
          <w:lang w:val="ja-JP" w:eastAsia="ja-JP"/>
        </w:rPr>
        <w:t>スターフリート・エクスプローラーの技術仕様</w:t>
      </w:r>
    </w:p>
    <w:p w:rsidR="00612BC9" w:rsidRPr="005276CE" w:rsidRDefault="00612BC9" w:rsidP="00562AEB">
      <w:pPr>
        <w:pStyle w:val="Sansinterligne"/>
        <w:jc w:val="both"/>
        <w:rPr>
          <w:rFonts w:ascii="Arial" w:eastAsiaTheme="majorEastAsia" w:hAnsi="Arial" w:cs="Arial"/>
          <w:lang w:val="en-GB" w:eastAsia="ja-JP"/>
        </w:rPr>
      </w:pPr>
    </w:p>
    <w:p w:rsidR="001A2C2E" w:rsidRPr="005276CE" w:rsidRDefault="001A2C2E" w:rsidP="00562AEB">
      <w:pPr>
        <w:pStyle w:val="Sansinterligne"/>
        <w:jc w:val="both"/>
        <w:rPr>
          <w:rFonts w:ascii="Arial" w:eastAsiaTheme="majorEastAsia" w:hAnsi="Arial" w:cs="Arial"/>
          <w:lang w:val="en-GB" w:eastAsia="ja-JP"/>
        </w:rPr>
      </w:pPr>
    </w:p>
    <w:p w:rsidR="00230A8D"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t>スターフリート・エクスプローラーは、ブルー、グリーン、レッドの</w:t>
      </w:r>
      <w:r w:rsidRPr="005276CE">
        <w:rPr>
          <w:rFonts w:ascii="Arial" w:eastAsiaTheme="majorEastAsia" w:hAnsi="Arial" w:cs="Arial"/>
          <w:b/>
          <w:bCs/>
          <w:lang w:val="ja-JP" w:eastAsia="ja-JP"/>
        </w:rPr>
        <w:t>3</w:t>
      </w:r>
      <w:r w:rsidRPr="00D23048">
        <w:rPr>
          <w:rFonts w:ascii="MS Gothic" w:eastAsia="MS Gothic" w:hAnsi="MS Gothic" w:cs="Arial"/>
          <w:b/>
          <w:bCs/>
          <w:lang w:val="ja-JP" w:eastAsia="ja-JP"/>
        </w:rPr>
        <w:t>色各</w:t>
      </w:r>
      <w:r w:rsidRPr="005276CE">
        <w:rPr>
          <w:rFonts w:ascii="Arial" w:eastAsiaTheme="majorEastAsia" w:hAnsi="Arial" w:cs="Arial"/>
          <w:b/>
          <w:bCs/>
          <w:lang w:val="ja-JP" w:eastAsia="ja-JP"/>
        </w:rPr>
        <w:t>99</w:t>
      </w:r>
      <w:r w:rsidRPr="00D23048">
        <w:rPr>
          <w:rFonts w:ascii="MS Gothic" w:eastAsia="MS Gothic" w:hAnsi="MS Gothic" w:cs="Arial"/>
          <w:b/>
          <w:bCs/>
          <w:lang w:val="ja-JP" w:eastAsia="ja-JP"/>
        </w:rPr>
        <w:t>台の限定バージョンで展開。</w:t>
      </w:r>
    </w:p>
    <w:p w:rsidR="00612BC9" w:rsidRPr="00D23048" w:rsidRDefault="00612BC9" w:rsidP="00D23048">
      <w:pPr>
        <w:pStyle w:val="Sansinterligne"/>
        <w:jc w:val="both"/>
        <w:rPr>
          <w:rFonts w:ascii="MS Gothic" w:eastAsia="MS Gothic" w:hAnsi="MS Gothic" w:cs="Arial"/>
          <w:lang w:val="en-GB" w:eastAsia="ja-JP"/>
        </w:rPr>
      </w:pPr>
    </w:p>
    <w:p w:rsidR="00612BC9" w:rsidRPr="00D23048" w:rsidRDefault="00612BC9" w:rsidP="00D23048">
      <w:pPr>
        <w:pStyle w:val="Sansinterligne"/>
        <w:jc w:val="both"/>
        <w:rPr>
          <w:rFonts w:ascii="MS Gothic" w:eastAsia="MS Gothic" w:hAnsi="MS Gothic" w:cs="Arial"/>
          <w:lang w:val="en-GB" w:eastAsia="ja-JP"/>
        </w:rPr>
      </w:pPr>
    </w:p>
    <w:p w:rsidR="00612BC9"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t>表示</w:t>
      </w:r>
    </w:p>
    <w:p w:rsidR="00230A8D"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分表示：可動式アッパードームに固定の、カーブした針が表示。ドームは</w:t>
      </w:r>
      <w:r w:rsidRPr="005276CE">
        <w:rPr>
          <w:rFonts w:ascii="Arial" w:eastAsiaTheme="majorEastAsia" w:hAnsi="Arial" w:cs="Arial"/>
          <w:lang w:val="ja-JP" w:eastAsia="ja-JP"/>
        </w:rPr>
        <w:t>60</w:t>
      </w:r>
      <w:r w:rsidRPr="00D23048">
        <w:rPr>
          <w:rFonts w:ascii="MS Gothic" w:eastAsia="MS Gothic" w:hAnsi="MS Gothic" w:cs="Arial"/>
          <w:lang w:val="ja-JP" w:eastAsia="ja-JP"/>
        </w:rPr>
        <w:t>分で</w:t>
      </w:r>
      <w:r w:rsidRPr="005276CE">
        <w:rPr>
          <w:rFonts w:ascii="Arial" w:eastAsiaTheme="majorEastAsia" w:hAnsi="Arial" w:cs="Arial"/>
          <w:lang w:val="ja-JP" w:eastAsia="ja-JP"/>
        </w:rPr>
        <w:t>1</w:t>
      </w:r>
      <w:r w:rsidRPr="00D23048">
        <w:rPr>
          <w:rFonts w:ascii="MS Gothic" w:eastAsia="MS Gothic" w:hAnsi="MS Gothic" w:cs="Arial"/>
          <w:lang w:val="ja-JP" w:eastAsia="ja-JP"/>
        </w:rPr>
        <w:t>回転。</w:t>
      </w:r>
    </w:p>
    <w:p w:rsidR="00230A8D" w:rsidRPr="005276CE" w:rsidRDefault="003C4CE7" w:rsidP="00D23048">
      <w:pPr>
        <w:pStyle w:val="Sansinterligne"/>
        <w:jc w:val="both"/>
        <w:rPr>
          <w:rFonts w:ascii="Arial" w:eastAsiaTheme="majorEastAsia" w:hAnsi="Arial" w:cs="Arial"/>
          <w:lang w:val="en-GB" w:eastAsia="ja-JP"/>
        </w:rPr>
      </w:pPr>
      <w:r w:rsidRPr="00D23048">
        <w:rPr>
          <w:rFonts w:ascii="MS Gothic" w:eastAsia="MS Gothic" w:hAnsi="MS Gothic" w:cs="Arial"/>
          <w:lang w:val="ja-JP" w:eastAsia="ja-JP"/>
        </w:rPr>
        <w:t>時表示：可動式針で表示。固定ディスクを</w:t>
      </w:r>
      <w:r w:rsidRPr="005276CE">
        <w:rPr>
          <w:rFonts w:ascii="Arial" w:eastAsiaTheme="majorEastAsia" w:hAnsi="Arial" w:cs="Arial"/>
          <w:lang w:val="ja-JP" w:eastAsia="ja-JP"/>
        </w:rPr>
        <w:t>12</w:t>
      </w:r>
      <w:r w:rsidRPr="00D23048">
        <w:rPr>
          <w:rFonts w:ascii="MS Gothic" w:eastAsia="MS Gothic" w:hAnsi="MS Gothic" w:cs="Arial"/>
          <w:lang w:val="ja-JP" w:eastAsia="ja-JP"/>
        </w:rPr>
        <w:t>時間で</w:t>
      </w:r>
      <w:r w:rsidRPr="005276CE">
        <w:rPr>
          <w:rFonts w:ascii="Arial" w:eastAsiaTheme="majorEastAsia" w:hAnsi="Arial" w:cs="Arial"/>
          <w:lang w:val="ja-JP" w:eastAsia="ja-JP"/>
        </w:rPr>
        <w:t>1</w:t>
      </w:r>
      <w:r w:rsidRPr="00D23048">
        <w:rPr>
          <w:rFonts w:ascii="MS Gothic" w:eastAsia="MS Gothic" w:hAnsi="MS Gothic" w:cs="Arial"/>
          <w:lang w:val="ja-JP" w:eastAsia="ja-JP"/>
        </w:rPr>
        <w:t>周。</w:t>
      </w:r>
    </w:p>
    <w:p w:rsidR="00230A8D"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分表示窓と時針は、ブルー、グリーン、レッドで、サテン仕上げとアノダイズ処理。</w:t>
      </w:r>
    </w:p>
    <w:p w:rsidR="00612BC9"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時間ドームと分ディスクはブラッシュドサテン仕上げ。</w:t>
      </w:r>
      <w:r w:rsidRPr="005276CE">
        <w:rPr>
          <w:rFonts w:ascii="Arial" w:eastAsiaTheme="majorEastAsia" w:hAnsi="Arial" w:cs="Arial"/>
          <w:lang w:val="ja-JP" w:eastAsia="ja-JP"/>
        </w:rPr>
        <w:t>MB&amp;F</w:t>
      </w:r>
      <w:r w:rsidRPr="00D23048">
        <w:rPr>
          <w:rFonts w:ascii="MS Gothic" w:eastAsia="MS Gothic" w:hAnsi="MS Gothic" w:cs="Arial"/>
          <w:lang w:val="ja-JP" w:eastAsia="ja-JP"/>
        </w:rPr>
        <w:t>を象徴する書体の数字を採用。</w:t>
      </w:r>
    </w:p>
    <w:p w:rsidR="00612BC9" w:rsidRPr="00D23048" w:rsidRDefault="00612BC9" w:rsidP="00D23048">
      <w:pPr>
        <w:pStyle w:val="Sansinterligne"/>
        <w:jc w:val="both"/>
        <w:rPr>
          <w:rFonts w:ascii="MS Gothic" w:eastAsia="MS Gothic" w:hAnsi="MS Gothic" w:cs="Arial"/>
          <w:lang w:val="en-GB" w:eastAsia="ja-JP"/>
        </w:rPr>
      </w:pPr>
    </w:p>
    <w:p w:rsidR="001A2C2E" w:rsidRPr="00D23048" w:rsidRDefault="001A2C2E" w:rsidP="00D23048">
      <w:pPr>
        <w:pStyle w:val="Sansinterligne"/>
        <w:jc w:val="both"/>
        <w:rPr>
          <w:rFonts w:ascii="MS Gothic" w:eastAsia="MS Gothic" w:hAnsi="MS Gothic" w:cs="Arial"/>
          <w:lang w:val="en-GB" w:eastAsia="ja-JP"/>
        </w:rPr>
      </w:pPr>
    </w:p>
    <w:p w:rsidR="00612BC9" w:rsidRPr="00D23048" w:rsidRDefault="003C4CE7" w:rsidP="00D23048">
      <w:pPr>
        <w:pStyle w:val="Sansinterligne"/>
        <w:jc w:val="both"/>
        <w:rPr>
          <w:rFonts w:ascii="MS Gothic" w:eastAsia="MS Gothic" w:hAnsi="MS Gothic" w:cs="Arial"/>
          <w:b/>
          <w:lang w:val="en-GB" w:eastAsia="ja-JP"/>
        </w:rPr>
      </w:pPr>
      <w:r w:rsidRPr="00D23048">
        <w:rPr>
          <w:rFonts w:ascii="MS Gothic" w:eastAsia="MS Gothic" w:hAnsi="MS Gothic" w:cs="Arial"/>
          <w:b/>
          <w:bCs/>
          <w:lang w:val="ja-JP" w:eastAsia="ja-JP"/>
        </w:rPr>
        <w:t>主な構造</w:t>
      </w:r>
    </w:p>
    <w:p w:rsidR="00612BC9" w:rsidRPr="005276CE" w:rsidRDefault="003C4CE7" w:rsidP="00D23048">
      <w:pPr>
        <w:pStyle w:val="Sansinterligne"/>
        <w:jc w:val="both"/>
        <w:rPr>
          <w:rFonts w:ascii="Arial" w:eastAsiaTheme="majorEastAsia" w:hAnsi="Arial" w:cs="Arial"/>
          <w:lang w:val="en-GB" w:eastAsia="ja-JP"/>
        </w:rPr>
      </w:pPr>
      <w:r w:rsidRPr="00D23048">
        <w:rPr>
          <w:rFonts w:ascii="MS Gothic" w:eastAsia="MS Gothic" w:hAnsi="MS Gothic" w:cs="Arial"/>
          <w:lang w:val="ja-JP" w:eastAsia="ja-JP"/>
        </w:rPr>
        <w:t>高さ：約</w:t>
      </w:r>
      <w:r w:rsidRPr="005276CE">
        <w:rPr>
          <w:rFonts w:ascii="Arial" w:eastAsiaTheme="majorEastAsia" w:hAnsi="Arial" w:cs="Arial"/>
          <w:lang w:val="ja-JP" w:eastAsia="ja-JP"/>
        </w:rPr>
        <w:t>11cm</w:t>
      </w:r>
    </w:p>
    <w:p w:rsidR="00612BC9" w:rsidRPr="005276CE" w:rsidRDefault="003C4CE7" w:rsidP="00D23048">
      <w:pPr>
        <w:pStyle w:val="Sansinterligne"/>
        <w:jc w:val="both"/>
        <w:rPr>
          <w:rFonts w:ascii="Arial" w:eastAsiaTheme="majorEastAsia" w:hAnsi="Arial" w:cs="Arial"/>
          <w:lang w:val="en-GB" w:eastAsia="ja-JP"/>
        </w:rPr>
      </w:pPr>
      <w:r w:rsidRPr="00D23048">
        <w:rPr>
          <w:rFonts w:ascii="MS Gothic" w:eastAsia="MS Gothic" w:hAnsi="MS Gothic" w:cs="Arial"/>
          <w:lang w:val="ja-JP" w:eastAsia="ja-JP"/>
        </w:rPr>
        <w:t>直径：約</w:t>
      </w:r>
      <w:r w:rsidRPr="005276CE">
        <w:rPr>
          <w:rFonts w:ascii="Arial" w:eastAsiaTheme="majorEastAsia" w:hAnsi="Arial" w:cs="Arial"/>
          <w:lang w:val="ja-JP" w:eastAsia="ja-JP"/>
        </w:rPr>
        <w:t>16.5cm</w:t>
      </w:r>
    </w:p>
    <w:p w:rsidR="00230A8D" w:rsidRPr="005276CE" w:rsidRDefault="003C4CE7" w:rsidP="00D23048">
      <w:pPr>
        <w:pStyle w:val="Sansinterligne"/>
        <w:jc w:val="both"/>
        <w:rPr>
          <w:rFonts w:ascii="Arial" w:eastAsiaTheme="majorEastAsia" w:hAnsi="Arial" w:cs="Arial"/>
          <w:lang w:val="en-GB" w:eastAsia="ja-JP"/>
        </w:rPr>
      </w:pPr>
      <w:r w:rsidRPr="00D23048">
        <w:rPr>
          <w:rFonts w:ascii="MS Gothic" w:eastAsia="MS Gothic" w:hAnsi="MS Gothic" w:cs="Arial"/>
          <w:lang w:val="ja-JP" w:eastAsia="ja-JP"/>
        </w:rPr>
        <w:t>部品数：</w:t>
      </w:r>
      <w:r w:rsidRPr="005276CE">
        <w:rPr>
          <w:rFonts w:ascii="Arial" w:eastAsiaTheme="majorEastAsia" w:hAnsi="Arial" w:cs="Arial"/>
          <w:lang w:val="ja-JP" w:eastAsia="ja-JP"/>
        </w:rPr>
        <w:t>19</w:t>
      </w:r>
    </w:p>
    <w:p w:rsidR="00230A8D" w:rsidRPr="00D23048" w:rsidRDefault="003C4CE7" w:rsidP="00D23048">
      <w:pPr>
        <w:pStyle w:val="Sansinterligne"/>
        <w:jc w:val="both"/>
        <w:rPr>
          <w:rFonts w:ascii="MS Gothic" w:eastAsia="MS Gothic" w:hAnsi="MS Gothic" w:cs="Arial"/>
          <w:lang w:val="en-GB" w:eastAsia="ja-JP"/>
        </w:rPr>
      </w:pPr>
      <w:r w:rsidRPr="00D23048">
        <w:rPr>
          <w:rFonts w:ascii="MS Gothic" w:eastAsia="MS Gothic" w:hAnsi="MS Gothic" w:cs="Arial"/>
          <w:lang w:val="ja-JP" w:eastAsia="ja-JP"/>
        </w:rPr>
        <w:t>素材：主構造にはステンレススティールを採用。</w:t>
      </w:r>
      <w:r w:rsidRPr="005276CE">
        <w:rPr>
          <w:rFonts w:ascii="Arial" w:eastAsiaTheme="majorEastAsia" w:hAnsi="Arial" w:cs="Arial"/>
          <w:lang w:val="ja-JP" w:eastAsia="ja-JP"/>
        </w:rPr>
        <w:t>3</w:t>
      </w:r>
      <w:r w:rsidRPr="00D23048">
        <w:rPr>
          <w:rFonts w:ascii="MS Gothic" w:eastAsia="MS Gothic" w:hAnsi="MS Gothic" w:cs="Arial"/>
          <w:lang w:val="ja-JP" w:eastAsia="ja-JP"/>
        </w:rPr>
        <w:t>隻の宇宙船は手作業でポリマーを塗布。</w:t>
      </w:r>
    </w:p>
    <w:p w:rsidR="00230A8D" w:rsidRPr="00D23048" w:rsidRDefault="00230A8D" w:rsidP="00D23048">
      <w:pPr>
        <w:pStyle w:val="Sansinterligne"/>
        <w:jc w:val="both"/>
        <w:rPr>
          <w:rFonts w:ascii="MS Gothic" w:eastAsia="MS Gothic" w:hAnsi="MS Gothic" w:cs="Arial"/>
          <w:lang w:val="en-GB" w:eastAsia="ja-JP"/>
        </w:rPr>
      </w:pPr>
    </w:p>
    <w:p w:rsidR="001A2C2E" w:rsidRPr="00D23048" w:rsidRDefault="001A2C2E" w:rsidP="00D23048">
      <w:pPr>
        <w:pStyle w:val="Sansinterligne"/>
        <w:jc w:val="both"/>
        <w:rPr>
          <w:rFonts w:ascii="MS Gothic" w:eastAsia="MS Gothic" w:hAnsi="MS Gothic" w:cs="Arial"/>
          <w:lang w:val="en-GB" w:eastAsia="ja-JP"/>
        </w:rPr>
      </w:pPr>
    </w:p>
    <w:p w:rsidR="00612BC9" w:rsidRPr="00134E62" w:rsidRDefault="003C4CE7" w:rsidP="00D23048">
      <w:pPr>
        <w:pStyle w:val="Sansinterligne"/>
        <w:jc w:val="both"/>
        <w:rPr>
          <w:rFonts w:ascii="MS Gothic" w:eastAsia="MS Gothic" w:hAnsi="MS Gothic" w:cs="Arial"/>
          <w:b/>
          <w:color w:val="000000" w:themeColor="text1"/>
          <w:lang w:val="en-GB" w:eastAsia="ja-JP"/>
        </w:rPr>
      </w:pPr>
      <w:r w:rsidRPr="00D23048">
        <w:rPr>
          <w:rFonts w:ascii="MS Gothic" w:eastAsia="MS Gothic" w:hAnsi="MS Gothic" w:cs="Arial"/>
          <w:b/>
          <w:bCs/>
          <w:lang w:val="ja-JP" w:eastAsia="ja-JP"/>
        </w:rPr>
        <w:t>ムー</w:t>
      </w:r>
      <w:r w:rsidRPr="00134E62">
        <w:rPr>
          <w:rFonts w:ascii="MS Gothic" w:eastAsia="MS Gothic" w:hAnsi="MS Gothic" w:cs="Arial"/>
          <w:b/>
          <w:bCs/>
          <w:color w:val="000000" w:themeColor="text1"/>
          <w:lang w:val="ja-JP" w:eastAsia="ja-JP"/>
        </w:rPr>
        <w:t>ブメント</w:t>
      </w:r>
    </w:p>
    <w:p w:rsidR="00612BC9" w:rsidRPr="00134E62" w:rsidRDefault="003C4CE7" w:rsidP="00D23048">
      <w:pPr>
        <w:pStyle w:val="Sansinterligne"/>
        <w:jc w:val="both"/>
        <w:rPr>
          <w:rFonts w:ascii="MS Gothic" w:eastAsia="MS Gothic" w:hAnsi="MS Gothic" w:cs="Arial"/>
          <w:color w:val="000000" w:themeColor="text1"/>
          <w:lang w:val="en-GB" w:eastAsia="ja-JP"/>
        </w:rPr>
      </w:pPr>
      <w:r w:rsidRPr="00134E62">
        <w:rPr>
          <w:rFonts w:ascii="Arial" w:eastAsiaTheme="majorEastAsia" w:hAnsi="Arial" w:cs="Arial"/>
          <w:color w:val="000000" w:themeColor="text1"/>
          <w:lang w:val="ja-JP" w:eastAsia="ja-JP"/>
        </w:rPr>
        <w:t>L’Epée 1839</w:t>
      </w:r>
      <w:r w:rsidRPr="00134E62">
        <w:rPr>
          <w:rFonts w:ascii="MS Gothic" w:eastAsia="MS Gothic" w:hAnsi="MS Gothic" w:cs="Arial"/>
          <w:color w:val="000000" w:themeColor="text1"/>
          <w:lang w:val="ja-JP" w:eastAsia="ja-JP"/>
        </w:rPr>
        <w:t>自社設計及び製造のムーブメント</w:t>
      </w:r>
    </w:p>
    <w:p w:rsidR="00612BC9" w:rsidRPr="00134E62" w:rsidRDefault="003C4CE7" w:rsidP="00D23048">
      <w:pPr>
        <w:pStyle w:val="Sansinterligne"/>
        <w:jc w:val="both"/>
        <w:rPr>
          <w:rFonts w:ascii="Arial" w:eastAsiaTheme="majorEastAsia" w:hAnsi="Arial" w:cs="Arial"/>
          <w:color w:val="000000" w:themeColor="text1"/>
          <w:lang w:val="en-GB"/>
        </w:rPr>
      </w:pPr>
      <w:proofErr w:type="spellStart"/>
      <w:r w:rsidRPr="00134E62">
        <w:rPr>
          <w:rFonts w:ascii="MS Gothic" w:eastAsia="MS Gothic" w:hAnsi="MS Gothic" w:cs="Arial"/>
          <w:color w:val="000000" w:themeColor="text1"/>
          <w:lang w:val="ja-JP"/>
        </w:rPr>
        <w:t>振動数</w:t>
      </w:r>
      <w:proofErr w:type="spellEnd"/>
      <w:r w:rsidRPr="00134E62">
        <w:rPr>
          <w:rFonts w:ascii="MS Gothic" w:eastAsia="MS Gothic" w:hAnsi="MS Gothic" w:cs="Arial"/>
          <w:color w:val="000000" w:themeColor="text1"/>
          <w:lang w:val="en-GB"/>
        </w:rPr>
        <w:t>：</w:t>
      </w:r>
      <w:r w:rsidRPr="00134E62">
        <w:rPr>
          <w:rFonts w:ascii="Arial" w:eastAsiaTheme="majorEastAsia" w:hAnsi="Arial" w:cs="Arial"/>
          <w:color w:val="000000" w:themeColor="text1"/>
          <w:lang w:val="en-GB"/>
        </w:rPr>
        <w:t>2.5Hz</w:t>
      </w:r>
      <w:r w:rsidRPr="00134E62">
        <w:rPr>
          <w:rFonts w:ascii="MS Gothic" w:eastAsia="MS Gothic" w:hAnsi="MS Gothic" w:cs="Arial"/>
          <w:color w:val="000000" w:themeColor="text1"/>
          <w:lang w:val="en-GB"/>
        </w:rPr>
        <w:t>（</w:t>
      </w:r>
      <w:r w:rsidRPr="00134E62">
        <w:rPr>
          <w:rFonts w:ascii="Arial" w:eastAsiaTheme="majorEastAsia" w:hAnsi="Arial" w:cs="Arial"/>
          <w:color w:val="000000" w:themeColor="text1"/>
          <w:lang w:val="en-GB"/>
        </w:rPr>
        <w:t>18,000bph</w:t>
      </w:r>
      <w:r w:rsidRPr="00134E62">
        <w:rPr>
          <w:rFonts w:ascii="MS Gothic" w:eastAsia="MS Gothic" w:hAnsi="MS Gothic" w:cs="Arial"/>
          <w:color w:val="000000" w:themeColor="text1"/>
          <w:lang w:val="en-GB"/>
        </w:rPr>
        <w:t>）</w:t>
      </w:r>
    </w:p>
    <w:p w:rsidR="00612BC9" w:rsidRPr="00134E62" w:rsidRDefault="003C4CE7" w:rsidP="00D23048">
      <w:pPr>
        <w:pStyle w:val="Sansinterligne"/>
        <w:jc w:val="both"/>
        <w:rPr>
          <w:rFonts w:ascii="MS Gothic" w:eastAsia="MS Gothic" w:hAnsi="MS Gothic" w:cs="Arial"/>
          <w:color w:val="000000" w:themeColor="text1"/>
          <w:lang w:val="ja-JP" w:eastAsia="ja-JP"/>
        </w:rPr>
      </w:pPr>
      <w:r w:rsidRPr="00134E62">
        <w:rPr>
          <w:rFonts w:ascii="MS Gothic" w:eastAsia="MS Gothic" w:hAnsi="MS Gothic" w:cs="Arial"/>
          <w:color w:val="000000" w:themeColor="text1"/>
          <w:lang w:val="ja-JP" w:eastAsia="ja-JP"/>
        </w:rPr>
        <w:t>香箱</w:t>
      </w:r>
      <w:r w:rsidRPr="00134E62">
        <w:rPr>
          <w:rFonts w:ascii="Arial" w:eastAsiaTheme="majorEastAsia" w:hAnsi="Arial" w:cs="Arial"/>
          <w:color w:val="000000" w:themeColor="text1"/>
          <w:lang w:val="ja-JP" w:eastAsia="ja-JP"/>
        </w:rPr>
        <w:t>1</w:t>
      </w:r>
      <w:r w:rsidRPr="00134E62">
        <w:rPr>
          <w:rFonts w:ascii="MS Gothic" w:eastAsia="MS Gothic" w:hAnsi="MS Gothic" w:cs="Arial"/>
          <w:color w:val="000000" w:themeColor="text1"/>
          <w:lang w:val="ja-JP" w:eastAsia="ja-JP"/>
        </w:rPr>
        <w:t>個、パワーリザーブ：</w:t>
      </w:r>
      <w:r w:rsidRPr="00134E62">
        <w:rPr>
          <w:rFonts w:ascii="Arial" w:eastAsiaTheme="majorEastAsia" w:hAnsi="Arial" w:cs="Arial"/>
          <w:color w:val="000000" w:themeColor="text1"/>
          <w:lang w:val="ja-JP" w:eastAsia="ja-JP"/>
        </w:rPr>
        <w:t>8</w:t>
      </w:r>
      <w:r w:rsidRPr="00134E62">
        <w:rPr>
          <w:rFonts w:ascii="MS Gothic" w:eastAsia="MS Gothic" w:hAnsi="MS Gothic" w:cs="Arial"/>
          <w:color w:val="000000" w:themeColor="text1"/>
          <w:lang w:val="ja-JP" w:eastAsia="ja-JP"/>
        </w:rPr>
        <w:t>日間</w:t>
      </w:r>
    </w:p>
    <w:p w:rsidR="00D23048" w:rsidRPr="00134E62" w:rsidRDefault="00D23048" w:rsidP="00D23048">
      <w:pPr>
        <w:pStyle w:val="Sansinterligne"/>
        <w:jc w:val="both"/>
        <w:rPr>
          <w:rFonts w:ascii="Arial" w:eastAsiaTheme="majorEastAsia" w:hAnsi="Arial" w:cs="Arial"/>
          <w:color w:val="000000" w:themeColor="text1"/>
          <w:lang w:val="en-GB" w:eastAsia="ja-JP"/>
        </w:rPr>
      </w:pPr>
      <w:r w:rsidRPr="00134E62">
        <w:rPr>
          <w:rFonts w:ascii="MS Gothic" w:eastAsia="MS Gothic" w:hAnsi="MS Gothic" w:cs="Arial"/>
          <w:color w:val="000000" w:themeColor="text1"/>
          <w:lang w:val="ja-JP" w:eastAsia="ja-JP"/>
        </w:rPr>
        <w:t>部品数：</w:t>
      </w:r>
      <w:r w:rsidRPr="00134E62">
        <w:rPr>
          <w:rFonts w:ascii="Arial" w:eastAsiaTheme="majorEastAsia" w:hAnsi="Arial" w:cs="Arial"/>
          <w:color w:val="000000" w:themeColor="text1"/>
          <w:lang w:val="ja-JP" w:eastAsia="ja-JP"/>
        </w:rPr>
        <w:t>95</w:t>
      </w:r>
    </w:p>
    <w:p w:rsidR="00612BC9" w:rsidRPr="00134E62" w:rsidRDefault="003C4CE7" w:rsidP="00D23048">
      <w:pPr>
        <w:pStyle w:val="Sansinterligne"/>
        <w:jc w:val="both"/>
        <w:rPr>
          <w:rFonts w:ascii="Arial" w:eastAsiaTheme="majorEastAsia" w:hAnsi="Arial" w:cs="Arial"/>
          <w:color w:val="000000" w:themeColor="text1"/>
          <w:lang w:val="en-GB" w:eastAsia="ja-JP"/>
        </w:rPr>
      </w:pPr>
      <w:r w:rsidRPr="00134E62">
        <w:rPr>
          <w:rFonts w:ascii="MS Gothic" w:eastAsia="MS Gothic" w:hAnsi="MS Gothic" w:cs="Arial"/>
          <w:color w:val="000000" w:themeColor="text1"/>
          <w:lang w:val="ja-JP" w:eastAsia="ja-JP"/>
        </w:rPr>
        <w:t>石数：</w:t>
      </w:r>
      <w:r w:rsidRPr="00134E62">
        <w:rPr>
          <w:rFonts w:ascii="Arial" w:eastAsiaTheme="majorEastAsia" w:hAnsi="Arial" w:cs="Arial"/>
          <w:color w:val="000000" w:themeColor="text1"/>
          <w:lang w:val="ja-JP" w:eastAsia="ja-JP"/>
        </w:rPr>
        <w:t>11</w:t>
      </w:r>
    </w:p>
    <w:p w:rsidR="00612BC9" w:rsidRPr="00134E62" w:rsidRDefault="003C4CE7" w:rsidP="00D23048">
      <w:pPr>
        <w:pStyle w:val="Sansinterligne"/>
        <w:jc w:val="both"/>
        <w:rPr>
          <w:rFonts w:ascii="MS Gothic" w:eastAsia="MS Gothic" w:hAnsi="MS Gothic" w:cs="Arial"/>
          <w:color w:val="000000" w:themeColor="text1"/>
          <w:lang w:val="en-GB" w:eastAsia="ja-JP"/>
        </w:rPr>
      </w:pPr>
      <w:r w:rsidRPr="00134E62">
        <w:rPr>
          <w:rFonts w:ascii="MS Gothic" w:eastAsia="MS Gothic" w:hAnsi="MS Gothic" w:cs="Arial"/>
          <w:color w:val="000000" w:themeColor="text1"/>
          <w:lang w:val="ja-JP" w:eastAsia="ja-JP"/>
        </w:rPr>
        <w:t>インカブロック衝撃保護システム</w:t>
      </w:r>
    </w:p>
    <w:p w:rsidR="00612BC9" w:rsidRPr="00134E62" w:rsidRDefault="003C4CE7" w:rsidP="00D23048">
      <w:pPr>
        <w:pStyle w:val="Sansinterligne"/>
        <w:jc w:val="both"/>
        <w:rPr>
          <w:rFonts w:ascii="MS Gothic" w:eastAsia="MS Gothic" w:hAnsi="MS Gothic" w:cs="Arial"/>
          <w:color w:val="000000" w:themeColor="text1"/>
          <w:lang w:val="en-GB" w:eastAsia="ja-JP"/>
        </w:rPr>
      </w:pPr>
      <w:r w:rsidRPr="00134E62">
        <w:rPr>
          <w:rFonts w:ascii="MS Gothic" w:eastAsia="MS Gothic" w:hAnsi="MS Gothic" w:cs="Arial"/>
          <w:color w:val="000000" w:themeColor="text1"/>
          <w:lang w:val="ja-JP" w:eastAsia="ja-JP"/>
        </w:rPr>
        <w:t>手巻き式：時刻設定とムーブメント巻き上げ用の両頭カギ</w:t>
      </w:r>
    </w:p>
    <w:p w:rsidR="00612BC9" w:rsidRPr="00D23048" w:rsidRDefault="003C4CE7" w:rsidP="00D23048">
      <w:pPr>
        <w:pStyle w:val="Sansinterligne"/>
        <w:jc w:val="both"/>
        <w:rPr>
          <w:rFonts w:ascii="MS Gothic" w:eastAsia="MS Gothic" w:hAnsi="MS Gothic" w:cs="Arial"/>
          <w:lang w:val="ja-JP" w:eastAsia="ja-JP"/>
        </w:rPr>
      </w:pPr>
      <w:r w:rsidRPr="00134E62">
        <w:rPr>
          <w:rFonts w:ascii="MS Gothic" w:eastAsia="MS Gothic" w:hAnsi="MS Gothic" w:cs="Arial"/>
          <w:color w:val="000000" w:themeColor="text1"/>
          <w:lang w:val="ja-JP" w:eastAsia="ja-JP"/>
        </w:rPr>
        <w:t>機構と地板はパラジウム処理を施</w:t>
      </w:r>
      <w:r w:rsidRPr="00D23048">
        <w:rPr>
          <w:rFonts w:ascii="MS Gothic" w:eastAsia="MS Gothic" w:hAnsi="MS Gothic" w:cs="Arial"/>
          <w:lang w:val="ja-JP" w:eastAsia="ja-JP"/>
        </w:rPr>
        <w:t>した真鍮</w:t>
      </w:r>
    </w:p>
    <w:p w:rsidR="006A12C0" w:rsidRDefault="006A12C0" w:rsidP="00D23048">
      <w:pPr>
        <w:jc w:val="both"/>
        <w:rPr>
          <w:rFonts w:ascii="Arial" w:eastAsiaTheme="majorEastAsia" w:hAnsi="Arial" w:cs="Arial"/>
          <w:lang w:val="ja-JP" w:eastAsia="ja-JP"/>
        </w:rPr>
      </w:pPr>
      <w:r>
        <w:rPr>
          <w:rFonts w:ascii="Arial" w:eastAsiaTheme="majorEastAsia" w:hAnsi="Arial" w:cs="Arial"/>
          <w:lang w:val="ja-JP" w:eastAsia="ja-JP"/>
        </w:rPr>
        <w:br w:type="page"/>
      </w:r>
    </w:p>
    <w:p w:rsidR="00D23048" w:rsidRDefault="00D23048" w:rsidP="00D23048">
      <w:pPr>
        <w:pStyle w:val="Sansinterligne"/>
        <w:rPr>
          <w:rFonts w:ascii="Arial" w:eastAsia="MS Gothic" w:hAnsi="Arial" w:cs="Arial"/>
          <w:b/>
          <w:bCs/>
          <w:sz w:val="28"/>
          <w:szCs w:val="28"/>
          <w:lang w:val="ja-JP" w:eastAsia="ja-JP"/>
        </w:rPr>
      </w:pPr>
    </w:p>
    <w:p w:rsidR="006A12C0" w:rsidRPr="006D4C0E" w:rsidRDefault="006A12C0" w:rsidP="00D23048">
      <w:pPr>
        <w:pStyle w:val="Sansinterligne"/>
        <w:rPr>
          <w:rFonts w:ascii="MS Gothic" w:eastAsia="MS Gothic" w:hAnsi="MS Gothic" w:cs="Arial"/>
          <w:b/>
          <w:sz w:val="28"/>
          <w:szCs w:val="28"/>
          <w:lang w:val="de-DE" w:eastAsia="ja-JP"/>
        </w:rPr>
      </w:pPr>
      <w:r w:rsidRPr="006D4C0E">
        <w:rPr>
          <w:rFonts w:ascii="Arial" w:eastAsia="MS Gothic" w:hAnsi="Arial" w:cs="Arial"/>
          <w:b/>
          <w:bCs/>
          <w:sz w:val="28"/>
          <w:szCs w:val="28"/>
          <w:lang w:val="ja-JP" w:eastAsia="ja-JP"/>
        </w:rPr>
        <w:t xml:space="preserve">L’EPEE 1839 </w:t>
      </w:r>
      <w:r w:rsidRPr="006D4C0E">
        <w:rPr>
          <w:rFonts w:ascii="MS Gothic" w:eastAsia="MS Gothic" w:hAnsi="MS Gothic" w:cs="Arial"/>
          <w:b/>
          <w:bCs/>
          <w:sz w:val="28"/>
          <w:szCs w:val="28"/>
          <w:lang w:val="ja-JP" w:eastAsia="ja-JP"/>
        </w:rPr>
        <w:t>– スイスの置時計トップメーカー</w:t>
      </w:r>
    </w:p>
    <w:p w:rsidR="006A12C0" w:rsidRPr="006D4C0E" w:rsidRDefault="006A12C0" w:rsidP="006A12C0">
      <w:pPr>
        <w:pStyle w:val="Sansinterligne"/>
        <w:rPr>
          <w:rFonts w:ascii="Arial" w:eastAsia="MS Gothic" w:hAnsi="Arial" w:cs="Arial"/>
          <w:lang w:val="de-DE"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高級置時計を製造する</w:t>
      </w:r>
      <w:r w:rsidRPr="006D4C0E">
        <w:rPr>
          <w:rFonts w:ascii="Arial" w:eastAsia="MS Gothic" w:hAnsi="Arial" w:cs="Arial"/>
          <w:lang w:val="ja-JP" w:eastAsia="ja-JP"/>
        </w:rPr>
        <w:t>L'Epée</w:t>
      </w:r>
      <w:r w:rsidRPr="006D4C0E">
        <w:rPr>
          <w:rFonts w:ascii="Arial" w:eastAsia="MS Gothic" w:hAnsi="Arial" w:cs="Arial"/>
          <w:lang w:val="ja-JP" w:eastAsia="ja-JP"/>
        </w:rPr>
        <w:t>は、</w:t>
      </w:r>
      <w:r w:rsidRPr="006D4C0E">
        <w:rPr>
          <w:rFonts w:ascii="Arial" w:eastAsia="MS Gothic" w:hAnsi="Arial" w:cs="Arial"/>
          <w:lang w:val="ja-JP" w:eastAsia="ja-JP"/>
        </w:rPr>
        <w:t>180</w:t>
      </w:r>
      <w:r w:rsidRPr="006D4C0E">
        <w:rPr>
          <w:rFonts w:ascii="Arial" w:eastAsia="MS Gothic" w:hAnsi="Arial" w:cs="Arial"/>
          <w:lang w:val="ja-JP" w:eastAsia="ja-JP"/>
        </w:rPr>
        <w:t>年続くスイス有数のメーカーです。</w:t>
      </w:r>
      <w:r w:rsidRPr="006D4C0E">
        <w:rPr>
          <w:rFonts w:ascii="Arial" w:eastAsia="MS Gothic" w:hAnsi="Arial" w:cs="Arial"/>
          <w:lang w:val="ja-JP" w:eastAsia="ja-JP"/>
        </w:rPr>
        <w:t>1839</w:t>
      </w:r>
      <w:r w:rsidRPr="006D4C0E">
        <w:rPr>
          <w:rFonts w:ascii="Arial" w:eastAsia="MS Gothic" w:hAnsi="Arial" w:cs="Arial"/>
          <w:lang w:val="ja-JP" w:eastAsia="ja-JP"/>
        </w:rPr>
        <w:t>年、オーギュスト・レぺがフランスのブザンソン近郊で創業。当初はオルゴールと腕時計構成部品製造に携わっていました。ブランドは当時から、完全手作業による部品製造で知られていました。</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fr-FR" w:eastAsia="ja-JP"/>
        </w:rPr>
      </w:pPr>
      <w:r w:rsidRPr="006D4C0E">
        <w:rPr>
          <w:rFonts w:ascii="Arial" w:eastAsia="MS Gothic" w:hAnsi="Arial" w:cs="Arial"/>
          <w:lang w:val="ja-JP" w:eastAsia="ja-JP"/>
        </w:rPr>
        <w:t>1850</w:t>
      </w:r>
      <w:r w:rsidRPr="006D4C0E">
        <w:rPr>
          <w:rFonts w:ascii="Arial" w:eastAsia="MS Gothic" w:hAnsi="Arial" w:cs="Arial"/>
          <w:lang w:val="ja-JP" w:eastAsia="ja-JP"/>
        </w:rPr>
        <w:t>年以降は、目覚まし時計、置時計、ミュージカルウォッチに特化した緩急針のメーカーとなり、「プラットフォーム」エスケープメント生産においてリーダーシップを発揮しました。素晴らしいエスケープメントの特許を多数保有する著名なメーカーとなり、現在は複数の高級腕時計メーカーへのエスケープメント供給で先頭に立っています。</w:t>
      </w:r>
      <w:r w:rsidRPr="006D4C0E">
        <w:rPr>
          <w:rFonts w:ascii="Arial" w:eastAsia="MS Gothic" w:hAnsi="Arial" w:cs="Arial"/>
          <w:lang w:val="ja-JP" w:eastAsia="ja-JP"/>
        </w:rPr>
        <w:t>L'Epée</w:t>
      </w:r>
      <w:r w:rsidRPr="006D4C0E">
        <w:rPr>
          <w:rFonts w:ascii="Arial" w:eastAsia="MS Gothic" w:hAnsi="Arial" w:cs="Arial" w:hint="eastAsia"/>
          <w:lang w:val="fr-FR" w:eastAsia="ja-JP"/>
        </w:rPr>
        <w:t>はまた</w:t>
      </w:r>
      <w:r w:rsidRPr="006D4C0E">
        <w:rPr>
          <w:rFonts w:ascii="Arial" w:eastAsia="MS Gothic" w:hAnsi="Arial" w:cs="Arial"/>
          <w:lang w:val="ja-JP" w:eastAsia="ja-JP"/>
        </w:rPr>
        <w:t>国際見本市で数々の金賞を受賞してい</w:t>
      </w:r>
      <w:r w:rsidRPr="006D4C0E">
        <w:rPr>
          <w:rFonts w:ascii="Arial" w:eastAsia="MS Gothic" w:hAnsi="Arial" w:cs="Arial" w:hint="eastAsia"/>
          <w:lang w:val="ja-JP" w:eastAsia="ja-JP"/>
        </w:rPr>
        <w:t>ます。</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20</w:t>
      </w:r>
      <w:r w:rsidRPr="006D4C0E">
        <w:rPr>
          <w:rFonts w:ascii="Arial" w:eastAsia="MS Gothic" w:hAnsi="Arial" w:cs="Arial"/>
          <w:lang w:val="ja-JP" w:eastAsia="ja-JP"/>
        </w:rPr>
        <w:t>世紀には最高級携帯用時計での評判を高めました。影響力と権力を持った人々が所有する時計であり、フランス政府関係者から貴賓への贈り物としても選定されていました。</w:t>
      </w:r>
      <w:r w:rsidRPr="006D4C0E">
        <w:rPr>
          <w:rFonts w:ascii="Arial" w:eastAsia="MS Gothic" w:hAnsi="Arial" w:cs="Arial"/>
          <w:lang w:val="ja-JP" w:eastAsia="ja-JP"/>
        </w:rPr>
        <w:t>1976</w:t>
      </w:r>
      <w:r w:rsidRPr="006D4C0E">
        <w:rPr>
          <w:rFonts w:ascii="Arial" w:eastAsia="MS Gothic" w:hAnsi="Arial" w:cs="Arial"/>
          <w:lang w:val="ja-JP" w:eastAsia="ja-JP"/>
        </w:rPr>
        <w:t>年に超音速旅客機コンコルドが商業運航を始めた際、</w:t>
      </w:r>
      <w:r w:rsidRPr="006D4C0E">
        <w:rPr>
          <w:rFonts w:ascii="Arial" w:eastAsia="MS Gothic" w:hAnsi="Arial" w:cs="Arial"/>
          <w:lang w:val="ja-JP" w:eastAsia="ja-JP"/>
        </w:rPr>
        <w:t>L'Epée</w:t>
      </w:r>
      <w:r w:rsidRPr="006D4C0E">
        <w:rPr>
          <w:rFonts w:ascii="Arial" w:eastAsia="MS Gothic" w:hAnsi="Arial" w:cs="Arial"/>
          <w:lang w:val="ja-JP" w:eastAsia="ja-JP"/>
        </w:rPr>
        <w:t>の壁掛け時計が機内に搭載され、乗客は時間を視覚で追うことができたのです。</w:t>
      </w:r>
      <w:r w:rsidRPr="006D4C0E">
        <w:rPr>
          <w:rFonts w:ascii="Arial" w:eastAsia="MS Gothic" w:hAnsi="Arial" w:cs="Arial"/>
          <w:lang w:val="ja-JP" w:eastAsia="ja-JP"/>
        </w:rPr>
        <w:t>1994</w:t>
      </w:r>
      <w:r w:rsidRPr="006D4C0E">
        <w:rPr>
          <w:rFonts w:ascii="Arial" w:eastAsia="MS Gothic" w:hAnsi="Arial" w:cs="Arial"/>
          <w:lang w:val="ja-JP" w:eastAsia="ja-JP"/>
        </w:rPr>
        <w:t>年、</w:t>
      </w:r>
      <w:r w:rsidRPr="006D4C0E">
        <w:rPr>
          <w:rFonts w:ascii="Arial" w:eastAsia="MS Gothic" w:hAnsi="Arial" w:cs="Arial"/>
          <w:lang w:val="ja-JP" w:eastAsia="ja-JP"/>
        </w:rPr>
        <w:t>L'Epée</w:t>
      </w:r>
      <w:r w:rsidRPr="006D4C0E">
        <w:rPr>
          <w:rFonts w:ascii="Arial" w:eastAsia="MS Gothic" w:hAnsi="Arial" w:cs="Arial"/>
          <w:lang w:val="ja-JP" w:eastAsia="ja-JP"/>
        </w:rPr>
        <w:t>は世界最大の置時計構築で、難題に挑む意欲を発揮しました。ギネスブックにも掲載される、補正振り子を搭載した「ジャイアント・レギュレーター」です。</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L'Epée 1839</w:t>
      </w:r>
      <w:r w:rsidRPr="006D4C0E">
        <w:rPr>
          <w:rFonts w:ascii="Arial" w:eastAsia="MS Gothic" w:hAnsi="Arial" w:cs="Arial"/>
          <w:lang w:val="ja-JP" w:eastAsia="ja-JP"/>
        </w:rPr>
        <w:t>は現在、スイスジュラ山脈地方デレモンに本拠を構えています。</w:t>
      </w:r>
      <w:r w:rsidRPr="006D4C0E">
        <w:rPr>
          <w:rFonts w:ascii="Arial" w:eastAsia="MS Gothic" w:hAnsi="Arial" w:cs="Arial"/>
          <w:lang w:val="ja-JP" w:eastAsia="ja-JP"/>
        </w:rPr>
        <w:t>CEO</w:t>
      </w:r>
      <w:r w:rsidRPr="006D4C0E">
        <w:rPr>
          <w:rFonts w:ascii="Arial" w:eastAsia="MS Gothic" w:hAnsi="Arial" w:cs="Arial"/>
          <w:lang w:val="ja-JP" w:eastAsia="ja-JP"/>
        </w:rPr>
        <w:t>アルノー・ニコラの精力的な指揮下で、技巧を凝らした置時計の完全ラインアップを中心に、精巧な置時計コレクションを開発しています。</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コレクションは、</w:t>
      </w:r>
      <w:r w:rsidRPr="006D4C0E">
        <w:rPr>
          <w:rFonts w:ascii="Arial" w:eastAsia="MS Gothic" w:hAnsi="Arial" w:cs="Arial"/>
          <w:lang w:val="ja-JP" w:eastAsia="ja-JP"/>
        </w:rPr>
        <w:t>3</w:t>
      </w:r>
      <w:r w:rsidRPr="006D4C0E">
        <w:rPr>
          <w:rFonts w:ascii="Arial" w:eastAsia="MS Gothic" w:hAnsi="Arial" w:cs="Arial"/>
          <w:lang w:val="ja-JP" w:eastAsia="ja-JP"/>
        </w:rPr>
        <w:t>つのテーマで展開。</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クリエイティブアート：屈指の芸術的モデルの多くは、合同創作として外部デザイナーとのパートナーシップで開発されています。最も目の肥えたコレクターたちを驚かせ、創意を刺激し、衝撃を与えることすらあるこれら置時計は、希少な、唯一無二の逸品を求める人々</w:t>
      </w:r>
      <w:r w:rsidRPr="006D4C0E">
        <w:rPr>
          <w:rFonts w:ascii="Arial" w:eastAsia="MS Gothic" w:hAnsi="Arial" w:cs="Arial" w:hint="eastAsia"/>
          <w:lang w:val="ja-JP" w:eastAsia="ja-JP"/>
        </w:rPr>
        <w:t>に</w:t>
      </w:r>
      <w:r w:rsidRPr="006D4C0E">
        <w:rPr>
          <w:rFonts w:ascii="Arial" w:eastAsia="MS Gothic" w:hAnsi="Arial" w:cs="Arial"/>
          <w:lang w:val="ja-JP" w:eastAsia="ja-JP"/>
        </w:rPr>
        <w:t>向け</w:t>
      </w:r>
      <w:r w:rsidRPr="006D4C0E">
        <w:rPr>
          <w:rFonts w:ascii="Arial" w:eastAsia="MS Gothic" w:hAnsi="Arial" w:cs="Arial" w:hint="eastAsia"/>
          <w:lang w:val="ja-JP" w:eastAsia="ja-JP"/>
        </w:rPr>
        <w:t>られています</w:t>
      </w:r>
      <w:r w:rsidRPr="006D4C0E">
        <w:rPr>
          <w:rFonts w:ascii="Arial" w:eastAsia="MS Gothic" w:hAnsi="Arial" w:cs="Arial"/>
          <w:lang w:val="ja-JP" w:eastAsia="ja-JP"/>
        </w:rPr>
        <w:t>。</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現代のタイムピース：現代的なデザインのテクニカルクリエーション</w:t>
      </w:r>
      <w:r w:rsidRPr="006D4C0E">
        <w:rPr>
          <w:rFonts w:ascii="Arial" w:eastAsia="MS Gothic" w:hAnsi="Arial" w:cs="Arial" w:hint="eastAsia"/>
          <w:lang w:val="ja-JP" w:eastAsia="ja-JP"/>
        </w:rPr>
        <w:t>（</w:t>
      </w:r>
      <w:r w:rsidRPr="006D4C0E">
        <w:rPr>
          <w:rFonts w:ascii="Arial" w:eastAsia="MS Gothic" w:hAnsi="Arial" w:cs="Arial"/>
          <w:lang w:val="ja-JP" w:eastAsia="ja-JP"/>
        </w:rPr>
        <w:t>Le Duel</w:t>
      </w:r>
      <w:r w:rsidRPr="006D4C0E">
        <w:rPr>
          <w:rFonts w:ascii="Arial" w:eastAsia="MS Gothic" w:hAnsi="Arial" w:cs="Arial"/>
          <w:lang w:val="ja-JP" w:eastAsia="ja-JP"/>
        </w:rPr>
        <w:t>、</w:t>
      </w:r>
      <w:r w:rsidRPr="006D4C0E">
        <w:rPr>
          <w:rFonts w:ascii="Arial" w:eastAsia="MS Gothic" w:hAnsi="Arial" w:cs="Arial"/>
          <w:lang w:val="ja-JP" w:eastAsia="ja-JP"/>
        </w:rPr>
        <w:t>Duet</w:t>
      </w:r>
      <w:r w:rsidRPr="006D4C0E">
        <w:rPr>
          <w:rFonts w:ascii="Arial" w:eastAsia="MS Gothic" w:hAnsi="Arial" w:cs="Arial"/>
          <w:lang w:val="ja-JP" w:eastAsia="ja-JP"/>
        </w:rPr>
        <w:t>など</w:t>
      </w:r>
      <w:r w:rsidRPr="006D4C0E">
        <w:rPr>
          <w:rFonts w:ascii="Arial" w:eastAsia="MS Gothic" w:hAnsi="Arial" w:cs="Arial" w:hint="eastAsia"/>
          <w:lang w:val="ja-JP" w:eastAsia="ja-JP"/>
        </w:rPr>
        <w:t>）</w:t>
      </w:r>
      <w:r w:rsidRPr="006D4C0E">
        <w:rPr>
          <w:rFonts w:ascii="Arial" w:eastAsia="MS Gothic" w:hAnsi="Arial" w:cs="Arial"/>
          <w:lang w:val="ja-JP" w:eastAsia="ja-JP"/>
        </w:rPr>
        <w:t>、そしてアバンギャルドなミニマリストモデル</w:t>
      </w:r>
      <w:r w:rsidRPr="006D4C0E">
        <w:rPr>
          <w:rFonts w:ascii="Arial" w:eastAsia="MS Gothic" w:hAnsi="Arial" w:cs="Arial" w:hint="eastAsia"/>
          <w:lang w:val="ja-JP" w:eastAsia="ja-JP"/>
        </w:rPr>
        <w:t>（</w:t>
      </w:r>
      <w:r w:rsidRPr="006D4C0E">
        <w:rPr>
          <w:rFonts w:ascii="Arial" w:eastAsia="MS Gothic" w:hAnsi="Arial" w:cs="Arial"/>
          <w:lang w:val="ja-JP" w:eastAsia="ja-JP"/>
        </w:rPr>
        <w:t>La Tour</w:t>
      </w:r>
      <w:r w:rsidRPr="006D4C0E">
        <w:rPr>
          <w:rFonts w:ascii="Arial" w:eastAsia="MS Gothic" w:hAnsi="Arial" w:cs="Arial" w:hint="eastAsia"/>
          <w:lang w:val="ja-JP" w:eastAsia="ja-JP"/>
        </w:rPr>
        <w:t>）</w:t>
      </w:r>
      <w:r w:rsidRPr="006D4C0E">
        <w:rPr>
          <w:rFonts w:ascii="Arial" w:eastAsia="MS Gothic" w:hAnsi="Arial" w:cs="Arial"/>
          <w:lang w:val="ja-JP" w:eastAsia="ja-JP"/>
        </w:rPr>
        <w:t>に、レトログラード・セコンド、パワーリザーブインジケーター、ムーンフェーズ、トゥールビヨン、チャイム機構、パーペチュアルカレンダーのような複雑機構を搭載しています。</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携帯用置時計：「オフィサー用置時計」として知られる携帯用置時計。ブランドの継承に由来するこれら歴史的モデルもまた、チャイム機構、ミニッツリピーター、カレンダー、ムーンフェーズ、トゥールビヨンその他、複雑機構を備えています。</w:t>
      </w:r>
    </w:p>
    <w:p w:rsidR="006A12C0" w:rsidRPr="006D4C0E" w:rsidRDefault="006A12C0" w:rsidP="006A12C0">
      <w:pPr>
        <w:pStyle w:val="Sansinterligne"/>
        <w:jc w:val="both"/>
        <w:rPr>
          <w:rFonts w:ascii="Arial" w:eastAsia="MS Gothic" w:hAnsi="Arial" w:cs="Arial"/>
          <w:lang w:val="en-GB" w:eastAsia="ja-JP"/>
        </w:rPr>
      </w:pPr>
    </w:p>
    <w:p w:rsidR="006A12C0" w:rsidRPr="006D4C0E" w:rsidRDefault="006A12C0" w:rsidP="006A12C0">
      <w:pPr>
        <w:pStyle w:val="Sansinterligne"/>
        <w:jc w:val="both"/>
        <w:rPr>
          <w:rFonts w:ascii="Arial" w:eastAsia="MS Gothic" w:hAnsi="Arial" w:cs="Arial"/>
          <w:lang w:val="en-GB" w:eastAsia="ja-JP"/>
        </w:rPr>
      </w:pPr>
      <w:r w:rsidRPr="006D4C0E">
        <w:rPr>
          <w:rFonts w:ascii="Arial" w:eastAsia="MS Gothic" w:hAnsi="Arial" w:cs="Arial"/>
          <w:lang w:val="ja-JP" w:eastAsia="ja-JP"/>
        </w:rPr>
        <w:t>全てのモデルを、自社設計・製造しています。技術的偉業、形状と機能の組み合わせ、大きなパワーリザーブそして見事な仕上げは、ブランドのシグネーチャーとなりました。</w:t>
      </w:r>
    </w:p>
    <w:p w:rsidR="006A12C0" w:rsidRPr="006D4C0E" w:rsidRDefault="006A12C0" w:rsidP="006A12C0">
      <w:pPr>
        <w:pStyle w:val="Sansinterligne"/>
        <w:rPr>
          <w:rFonts w:ascii="Arial" w:eastAsia="MS Gothic" w:hAnsi="Arial" w:cs="Arial"/>
          <w:lang w:val="en-GB" w:eastAsia="ja-JP"/>
        </w:rPr>
      </w:pPr>
    </w:p>
    <w:p w:rsidR="006A12C0" w:rsidRPr="006D4C0E" w:rsidRDefault="006A12C0" w:rsidP="006A12C0">
      <w:pPr>
        <w:spacing w:after="0" w:line="240" w:lineRule="auto"/>
        <w:rPr>
          <w:rFonts w:ascii="Arial" w:eastAsia="MS Gothic" w:hAnsi="Arial" w:cs="Arial"/>
          <w:lang w:val="en-GB" w:eastAsia="ja-JP"/>
        </w:rPr>
      </w:pPr>
      <w:r w:rsidRPr="006D4C0E">
        <w:rPr>
          <w:rFonts w:ascii="Arial" w:eastAsia="MS Gothic" w:hAnsi="Arial" w:cs="Arial"/>
          <w:lang w:val="en-GB" w:eastAsia="ja-JP"/>
        </w:rPr>
        <w:br w:type="page"/>
      </w:r>
    </w:p>
    <w:p w:rsidR="006A12C0" w:rsidRDefault="006A12C0" w:rsidP="00D23048">
      <w:pPr>
        <w:spacing w:after="0" w:line="240" w:lineRule="auto"/>
        <w:rPr>
          <w:rFonts w:ascii="Arial" w:eastAsia="MS Gothic" w:hAnsi="Arial" w:cs="Arial"/>
          <w:b/>
          <w:bCs/>
          <w:sz w:val="28"/>
          <w:szCs w:val="28"/>
          <w:lang w:val="ja-JP" w:eastAsia="ja-JP"/>
        </w:rPr>
      </w:pPr>
    </w:p>
    <w:p w:rsidR="006A12C0" w:rsidRPr="006D4C0E" w:rsidRDefault="006A12C0" w:rsidP="00D23048">
      <w:pPr>
        <w:spacing w:after="0" w:line="240" w:lineRule="auto"/>
        <w:rPr>
          <w:rFonts w:ascii="MS Gothic" w:eastAsia="MS Gothic" w:hAnsi="MS Gothic" w:cs="Arial"/>
          <w:b/>
          <w:bCs/>
          <w:sz w:val="28"/>
          <w:szCs w:val="28"/>
          <w:lang w:val="ja-JP" w:eastAsia="ja-JP"/>
        </w:rPr>
      </w:pPr>
      <w:r w:rsidRPr="006D4C0E">
        <w:rPr>
          <w:rFonts w:ascii="Arial" w:eastAsia="MS Gothic" w:hAnsi="Arial" w:cs="Arial"/>
          <w:b/>
          <w:bCs/>
          <w:sz w:val="28"/>
          <w:szCs w:val="28"/>
          <w:lang w:val="ja-JP" w:eastAsia="ja-JP"/>
        </w:rPr>
        <w:t xml:space="preserve">MB&amp;F </w:t>
      </w:r>
      <w:r w:rsidRPr="006D4C0E">
        <w:rPr>
          <w:rFonts w:ascii="MS Gothic" w:eastAsia="MS Gothic" w:hAnsi="MS Gothic" w:cs="Arial"/>
          <w:b/>
          <w:bCs/>
          <w:sz w:val="28"/>
          <w:szCs w:val="28"/>
          <w:lang w:val="ja-JP" w:eastAsia="ja-JP"/>
        </w:rPr>
        <w:t>– コンセプトラボの誕生</w:t>
      </w:r>
    </w:p>
    <w:p w:rsidR="006A12C0" w:rsidRPr="006D4C0E" w:rsidRDefault="006A12C0" w:rsidP="006A12C0">
      <w:pPr>
        <w:spacing w:after="0" w:line="240" w:lineRule="auto"/>
        <w:jc w:val="both"/>
        <w:rPr>
          <w:rFonts w:ascii="Arial" w:eastAsia="MS Gothic" w:hAnsi="Arial" w:cs="Arial"/>
          <w:sz w:val="28"/>
          <w:szCs w:val="24"/>
          <w:lang w:val="en-US" w:eastAsia="ja-JP"/>
        </w:rPr>
      </w:pP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hint="eastAsia"/>
          <w:lang w:val="ja-JP" w:eastAsia="ja-JP"/>
        </w:rPr>
        <w:t>2005</w:t>
      </w:r>
      <w:r w:rsidRPr="006D4C0E">
        <w:rPr>
          <w:rFonts w:ascii="Arial" w:eastAsia="MS Gothic" w:hAnsi="Arial" w:cs="Arial" w:hint="eastAsia"/>
          <w:lang w:val="ja-JP" w:eastAsia="ja-JP"/>
        </w:rPr>
        <w:t>年に設立された</w:t>
      </w:r>
      <w:r w:rsidRPr="006D4C0E">
        <w:rPr>
          <w:rFonts w:ascii="Arial" w:eastAsia="MS Gothic" w:hAnsi="Arial" w:cs="Arial"/>
          <w:lang w:val="ja-JP" w:eastAsia="ja-JP"/>
        </w:rPr>
        <w:t>MB&amp;F</w:t>
      </w:r>
      <w:r w:rsidRPr="006D4C0E">
        <w:rPr>
          <w:rFonts w:ascii="Arial" w:eastAsia="MS Gothic" w:hAnsi="Arial" w:cs="Arial" w:hint="eastAsia"/>
          <w:lang w:val="ja-JP" w:eastAsia="ja-JP"/>
        </w:rPr>
        <w:t>は、世界初の時計コンセプトラボです。</w:t>
      </w:r>
      <w:r w:rsidRPr="006D4C0E">
        <w:rPr>
          <w:rFonts w:ascii="Arial" w:eastAsia="MS Gothic" w:hAnsi="Arial" w:cs="Arial" w:hint="eastAsia"/>
          <w:lang w:val="ja-JP" w:eastAsia="ja-JP"/>
        </w:rPr>
        <w:t xml:space="preserve"> 20</w:t>
      </w:r>
      <w:r w:rsidRPr="006D4C0E">
        <w:rPr>
          <w:rFonts w:ascii="Arial" w:eastAsia="MS Gothic" w:hAnsi="Arial" w:cs="Arial" w:hint="eastAsia"/>
          <w:lang w:val="ja-JP" w:eastAsia="ja-JP"/>
        </w:rPr>
        <w:t>個におよぶ驚異的なキャリバーにより、絶賛に値する</w:t>
      </w:r>
      <w:r w:rsidRPr="006D4C0E">
        <w:rPr>
          <w:rFonts w:ascii="Arial" w:eastAsia="MS Gothic" w:hAnsi="Arial" w:cs="Arial"/>
          <w:lang w:val="ja-JP" w:eastAsia="ja-JP"/>
        </w:rPr>
        <w:t>オロロジカルマシーン</w:t>
      </w:r>
      <w:r w:rsidRPr="006D4C0E">
        <w:rPr>
          <w:rFonts w:ascii="Arial" w:eastAsia="MS Gothic" w:hAnsi="Arial" w:cs="Arial" w:hint="eastAsia"/>
          <w:lang w:val="ja-JP" w:eastAsia="ja-JP"/>
        </w:rPr>
        <w:t>と</w:t>
      </w:r>
      <w:r w:rsidRPr="006D4C0E">
        <w:rPr>
          <w:rFonts w:ascii="Arial" w:eastAsia="MS Gothic" w:hAnsi="Arial" w:cs="Arial"/>
          <w:lang w:val="ja-JP" w:eastAsia="ja-JP"/>
        </w:rPr>
        <w:t>レガシー・マシーン</w:t>
      </w:r>
      <w:r w:rsidRPr="006D4C0E">
        <w:rPr>
          <w:rFonts w:ascii="Arial" w:eastAsia="MS Gothic" w:hAnsi="Arial" w:cs="Arial" w:hint="eastAsia"/>
          <w:lang w:val="ja-JP" w:eastAsia="ja-JP"/>
        </w:rPr>
        <w:t>のベースを構築する</w:t>
      </w:r>
      <w:r w:rsidRPr="006D4C0E">
        <w:rPr>
          <w:rFonts w:ascii="Arial" w:eastAsia="MS Gothic" w:hAnsi="Arial" w:cs="Arial"/>
          <w:lang w:val="ja-JP" w:eastAsia="ja-JP"/>
        </w:rPr>
        <w:t>MB&amp;F</w:t>
      </w:r>
      <w:r w:rsidRPr="006D4C0E">
        <w:rPr>
          <w:rFonts w:ascii="Arial" w:eastAsia="MS Gothic" w:hAnsi="Arial" w:cs="Arial" w:hint="eastAsia"/>
          <w:lang w:val="ja-JP" w:eastAsia="ja-JP"/>
        </w:rPr>
        <w:t>は、伝統的な時計製造の枠を超え、</w:t>
      </w:r>
      <w:r w:rsidRPr="006D4C0E">
        <w:rPr>
          <w:rFonts w:ascii="Arial" w:eastAsia="MS Gothic" w:hAnsi="Arial" w:cs="Arial" w:hint="eastAsia"/>
          <w:lang w:val="ja-JP" w:eastAsia="ja-JP"/>
        </w:rPr>
        <w:t>3D</w:t>
      </w:r>
      <w:r w:rsidRPr="006D4C0E">
        <w:rPr>
          <w:rFonts w:ascii="Arial" w:eastAsia="MS Gothic" w:hAnsi="Arial" w:cs="Arial" w:hint="eastAsia"/>
          <w:lang w:val="ja-JP" w:eastAsia="ja-JP"/>
        </w:rPr>
        <w:t>キネティックアートを制作する、創始者兼クリエイティブディレクターのマキシミリアン・ブッサーのビジョンを継承しています。</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マキシミリアン・ブッサーは高級腕時計ブランドで</w:t>
      </w:r>
      <w:r w:rsidRPr="006D4C0E">
        <w:rPr>
          <w:rFonts w:ascii="Arial" w:eastAsia="MS Gothic" w:hAnsi="Arial" w:cs="Arial"/>
          <w:lang w:val="ja-JP" w:eastAsia="ja-JP"/>
        </w:rPr>
        <w:t>15</w:t>
      </w:r>
      <w:r w:rsidRPr="006D4C0E">
        <w:rPr>
          <w:rFonts w:ascii="Arial" w:eastAsia="MS Gothic" w:hAnsi="Arial" w:cs="Arial"/>
          <w:lang w:val="ja-JP" w:eastAsia="ja-JP"/>
        </w:rPr>
        <w:t>年管理職を務めた後、</w:t>
      </w:r>
      <w:r w:rsidRPr="006D4C0E">
        <w:rPr>
          <w:rFonts w:ascii="Arial" w:eastAsia="MS Gothic" w:hAnsi="Arial" w:cs="Arial"/>
          <w:lang w:val="ja-JP" w:eastAsia="ja-JP"/>
        </w:rPr>
        <w:t>2005</w:t>
      </w:r>
      <w:r w:rsidRPr="006D4C0E">
        <w:rPr>
          <w:rFonts w:ascii="Arial" w:eastAsia="MS Gothic" w:hAnsi="Arial" w:cs="Arial"/>
          <w:lang w:val="ja-JP" w:eastAsia="ja-JP"/>
        </w:rPr>
        <w:t>年ハリー・ウィンストンのマネージングディレクターを辞任、</w:t>
      </w:r>
      <w:r w:rsidRPr="006D4C0E">
        <w:rPr>
          <w:rFonts w:ascii="Arial" w:eastAsia="MS Gothic" w:hAnsi="Arial" w:cs="Arial"/>
          <w:lang w:val="ja-JP" w:eastAsia="ja-JP"/>
        </w:rPr>
        <w:t>MB&amp;F</w:t>
      </w:r>
      <w:r w:rsidRPr="006D4C0E">
        <w:rPr>
          <w:rFonts w:ascii="Arial" w:eastAsia="MS Gothic" w:hAnsi="Arial" w:cs="Arial"/>
          <w:lang w:val="ja-JP" w:eastAsia="ja-JP"/>
        </w:rPr>
        <w:t>（マキシミリアン・ブッサー</w:t>
      </w:r>
      <w:r w:rsidRPr="006D4C0E">
        <w:rPr>
          <w:rFonts w:ascii="Arial" w:eastAsia="MS Gothic" w:hAnsi="Arial" w:cs="Arial"/>
          <w:lang w:val="ja-JP" w:eastAsia="ja-JP"/>
        </w:rPr>
        <w:t>&amp;</w:t>
      </w:r>
      <w:r w:rsidRPr="006D4C0E">
        <w:rPr>
          <w:rFonts w:ascii="Arial" w:eastAsia="MS Gothic" w:hAnsi="Arial" w:cs="Arial"/>
          <w:lang w:val="ja-JP" w:eastAsia="ja-JP"/>
        </w:rPr>
        <w:t>フレンズ）を創立。</w:t>
      </w:r>
      <w:r w:rsidRPr="006D4C0E">
        <w:rPr>
          <w:rFonts w:ascii="Arial" w:eastAsia="MS Gothic" w:hAnsi="Arial" w:cs="Arial"/>
          <w:lang w:val="ja-JP" w:eastAsia="ja-JP"/>
        </w:rPr>
        <w:t>MB&amp;F</w:t>
      </w:r>
      <w:r w:rsidRPr="006D4C0E">
        <w:rPr>
          <w:rFonts w:ascii="Arial" w:eastAsia="MS Gothic" w:hAnsi="Arial" w:cs="Arial"/>
          <w:lang w:val="ja-JP" w:eastAsia="ja-JP"/>
        </w:rPr>
        <w:t>は、ブッサーが尊敬し、働く喜びを分かち合うことのできる才能あるオロロジカル職人を集め、先鋭的なコンセプト・ウォッチのデザインと小規模生産を行う芸術的なマイクロエンジニアリング・ラボなのである。</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2007</w:t>
      </w:r>
      <w:r w:rsidRPr="006D4C0E">
        <w:rPr>
          <w:rFonts w:ascii="Arial" w:eastAsia="MS Gothic" w:hAnsi="Arial" w:cs="Arial"/>
          <w:lang w:val="ja-JP" w:eastAsia="ja-JP"/>
        </w:rPr>
        <w:t>年、</w:t>
      </w:r>
      <w:r w:rsidRPr="006D4C0E">
        <w:rPr>
          <w:rFonts w:ascii="Arial" w:eastAsia="MS Gothic" w:hAnsi="Arial" w:cs="Arial"/>
          <w:lang w:val="ja-JP" w:eastAsia="ja-JP"/>
        </w:rPr>
        <w:t>MB&amp;F</w:t>
      </w:r>
      <w:r w:rsidRPr="006D4C0E">
        <w:rPr>
          <w:rFonts w:ascii="Arial" w:eastAsia="MS Gothic" w:hAnsi="Arial" w:cs="Arial"/>
          <w:lang w:val="ja-JP" w:eastAsia="ja-JP"/>
        </w:rPr>
        <w:t>は初のオロロジカルマシン</w:t>
      </w:r>
      <w:r w:rsidRPr="006D4C0E">
        <w:rPr>
          <w:rFonts w:ascii="Arial" w:eastAsia="MS Gothic" w:hAnsi="Arial" w:cs="Arial"/>
          <w:lang w:val="ja-JP" w:eastAsia="ja-JP"/>
        </w:rPr>
        <w:t>HM1</w:t>
      </w:r>
      <w:r w:rsidRPr="006D4C0E">
        <w:rPr>
          <w:rFonts w:ascii="Arial" w:eastAsia="MS Gothic" w:hAnsi="Arial" w:cs="Arial"/>
          <w:lang w:val="ja-JP" w:eastAsia="ja-JP"/>
        </w:rPr>
        <w:t>を世に送り出した。</w:t>
      </w:r>
      <w:r w:rsidRPr="006D4C0E">
        <w:rPr>
          <w:rFonts w:ascii="Arial" w:eastAsia="MS Gothic" w:hAnsi="Arial" w:cs="Arial"/>
          <w:lang w:val="ja-JP" w:eastAsia="ja-JP"/>
        </w:rPr>
        <w:t>HM1</w:t>
      </w:r>
      <w:r w:rsidRPr="006D4C0E">
        <w:rPr>
          <w:rFonts w:ascii="Arial" w:eastAsia="MS Gothic" w:hAnsi="Arial" w:cs="Arial"/>
          <w:lang w:val="ja-JP" w:eastAsia="ja-JP"/>
        </w:rPr>
        <w:t>の彫刻のような立体的なケースと美しく仕上げたエンジン（ムーブメント）は、同社の風変わりなオロロジカルマシンの基準となり、その後、時を告げるためというより、「時を語る」マシンが数多く生み出されていく。こうして製作されたオロロジカルマシンでは、宇宙（</w:t>
      </w:r>
      <w:r w:rsidRPr="006D4C0E">
        <w:rPr>
          <w:rFonts w:ascii="Arial" w:eastAsia="MS Gothic" w:hAnsi="Arial" w:cs="Arial"/>
          <w:lang w:val="ja-JP" w:eastAsia="ja-JP"/>
        </w:rPr>
        <w:t>HM2</w:t>
      </w:r>
      <w:r w:rsidRPr="006D4C0E">
        <w:rPr>
          <w:rFonts w:ascii="Arial" w:eastAsia="MS Gothic" w:hAnsi="Arial" w:cs="Arial"/>
          <w:lang w:val="ja-JP" w:eastAsia="ja-JP"/>
        </w:rPr>
        <w:t>、</w:t>
      </w:r>
      <w:r w:rsidRPr="006D4C0E">
        <w:rPr>
          <w:rFonts w:ascii="Arial" w:eastAsia="MS Gothic" w:hAnsi="Arial" w:cs="Arial"/>
          <w:lang w:val="ja-JP" w:eastAsia="ja-JP"/>
        </w:rPr>
        <w:t>HM3</w:t>
      </w:r>
      <w:r w:rsidRPr="006D4C0E">
        <w:rPr>
          <w:rFonts w:ascii="Arial" w:eastAsia="MS Gothic" w:hAnsi="Arial" w:cs="Arial"/>
          <w:lang w:val="ja-JP" w:eastAsia="ja-JP"/>
        </w:rPr>
        <w:t>、</w:t>
      </w:r>
      <w:r w:rsidRPr="006D4C0E">
        <w:rPr>
          <w:rFonts w:ascii="Arial" w:eastAsia="MS Gothic" w:hAnsi="Arial" w:cs="Arial"/>
          <w:lang w:val="ja-JP" w:eastAsia="ja-JP"/>
        </w:rPr>
        <w:t>HM6</w:t>
      </w:r>
      <w:r w:rsidRPr="006D4C0E">
        <w:rPr>
          <w:rFonts w:ascii="Arial" w:eastAsia="MS Gothic" w:hAnsi="Arial" w:cs="Arial"/>
          <w:lang w:val="ja-JP" w:eastAsia="ja-JP"/>
        </w:rPr>
        <w:t>）や大空（</w:t>
      </w:r>
      <w:r w:rsidRPr="006D4C0E">
        <w:rPr>
          <w:rFonts w:ascii="Arial" w:eastAsia="MS Gothic" w:hAnsi="Arial" w:cs="Arial"/>
          <w:lang w:val="ja-JP" w:eastAsia="ja-JP"/>
        </w:rPr>
        <w:t>HM4</w:t>
      </w:r>
      <w:r w:rsidRPr="006D4C0E">
        <w:rPr>
          <w:rFonts w:ascii="Arial" w:eastAsia="MS Gothic" w:hAnsi="Arial" w:cs="Arial"/>
          <w:lang w:val="ja-JP" w:eastAsia="ja-JP"/>
        </w:rPr>
        <w:t>、</w:t>
      </w:r>
      <w:r w:rsidRPr="006D4C0E">
        <w:rPr>
          <w:rFonts w:ascii="Arial" w:eastAsia="MS Gothic" w:hAnsi="Arial" w:cs="Arial"/>
          <w:lang w:val="ja-JP" w:eastAsia="ja-JP"/>
        </w:rPr>
        <w:t>HM9</w:t>
      </w:r>
      <w:r w:rsidRPr="006D4C0E">
        <w:rPr>
          <w:rFonts w:ascii="Arial" w:eastAsia="MS Gothic" w:hAnsi="Arial" w:cs="Arial"/>
          <w:lang w:val="ja-JP" w:eastAsia="ja-JP"/>
        </w:rPr>
        <w:t>）、道（</w:t>
      </w:r>
      <w:r w:rsidRPr="006D4C0E">
        <w:rPr>
          <w:rFonts w:ascii="Arial" w:eastAsia="MS Gothic" w:hAnsi="Arial" w:cs="Arial"/>
          <w:lang w:val="ja-JP" w:eastAsia="ja-JP"/>
        </w:rPr>
        <w:t>HM5</w:t>
      </w:r>
      <w:r w:rsidRPr="006D4C0E">
        <w:rPr>
          <w:rFonts w:ascii="Arial" w:eastAsia="MS Gothic" w:hAnsi="Arial" w:cs="Arial"/>
          <w:lang w:val="ja-JP" w:eastAsia="ja-JP"/>
        </w:rPr>
        <w:t>、</w:t>
      </w:r>
      <w:r w:rsidRPr="006D4C0E">
        <w:rPr>
          <w:rFonts w:ascii="Arial" w:eastAsia="MS Gothic" w:hAnsi="Arial" w:cs="Arial"/>
          <w:lang w:val="ja-JP" w:eastAsia="ja-JP"/>
        </w:rPr>
        <w:t>HMX</w:t>
      </w:r>
      <w:r w:rsidRPr="006D4C0E">
        <w:rPr>
          <w:rFonts w:ascii="Arial" w:eastAsia="MS Gothic" w:hAnsi="Arial" w:cs="Arial"/>
          <w:lang w:val="ja-JP" w:eastAsia="ja-JP"/>
        </w:rPr>
        <w:t>、</w:t>
      </w:r>
      <w:r w:rsidRPr="006D4C0E">
        <w:rPr>
          <w:rFonts w:ascii="Arial" w:eastAsia="MS Gothic" w:hAnsi="Arial" w:cs="Arial"/>
          <w:lang w:val="ja-JP" w:eastAsia="ja-JP"/>
        </w:rPr>
        <w:t>HM8</w:t>
      </w:r>
      <w:r w:rsidRPr="006D4C0E">
        <w:rPr>
          <w:rFonts w:ascii="Arial" w:eastAsia="MS Gothic" w:hAnsi="Arial" w:cs="Arial"/>
          <w:lang w:val="ja-JP" w:eastAsia="ja-JP"/>
        </w:rPr>
        <w:t>）、水中世界（</w:t>
      </w:r>
      <w:r w:rsidRPr="006D4C0E">
        <w:rPr>
          <w:rFonts w:ascii="Arial" w:eastAsia="MS Gothic" w:hAnsi="Arial" w:cs="Arial"/>
          <w:lang w:val="ja-JP" w:eastAsia="ja-JP"/>
        </w:rPr>
        <w:t>HM7</w:t>
      </w:r>
      <w:r w:rsidRPr="006D4C0E">
        <w:rPr>
          <w:rFonts w:ascii="Arial" w:eastAsia="MS Gothic" w:hAnsi="Arial" w:cs="Arial"/>
          <w:lang w:val="ja-JP" w:eastAsia="ja-JP"/>
        </w:rPr>
        <w:t>）を探索するマシンがイメージされている。</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2011</w:t>
      </w:r>
      <w:r w:rsidRPr="006D4C0E">
        <w:rPr>
          <w:rFonts w:ascii="Arial" w:eastAsia="MS Gothic" w:hAnsi="Arial" w:cs="Arial"/>
          <w:lang w:val="ja-JP" w:eastAsia="ja-JP"/>
        </w:rPr>
        <w:t>年には、</w:t>
      </w:r>
      <w:r w:rsidRPr="006D4C0E">
        <w:rPr>
          <w:rFonts w:ascii="Arial" w:eastAsia="MS Gothic" w:hAnsi="Arial" w:cs="Arial"/>
          <w:lang w:val="ja-JP" w:eastAsia="ja-JP"/>
        </w:rPr>
        <w:t>MB&amp;F</w:t>
      </w:r>
      <w:r w:rsidRPr="006D4C0E">
        <w:rPr>
          <w:rFonts w:ascii="Arial" w:eastAsia="MS Gothic" w:hAnsi="Arial" w:cs="Arial"/>
          <w:lang w:val="ja-JP" w:eastAsia="ja-JP"/>
        </w:rPr>
        <w:t>はラウンドケースのレガシー・マシン</w:t>
      </w:r>
      <w:r w:rsidRPr="006D4C0E">
        <w:rPr>
          <w:rFonts w:ascii="Arial" w:eastAsia="MS Gothic" w:hAnsi="Arial" w:cs="Arial"/>
          <w:lang w:val="ja-JP" w:eastAsia="ja-JP"/>
        </w:rPr>
        <w:t xml:space="preserve"> </w:t>
      </w:r>
      <w:r w:rsidRPr="006D4C0E">
        <w:rPr>
          <w:rFonts w:ascii="Arial" w:eastAsia="MS Gothic" w:hAnsi="Arial" w:cs="Arial"/>
          <w:lang w:val="ja-JP" w:eastAsia="ja-JP"/>
        </w:rPr>
        <w:t>コレクションを発表。これらは</w:t>
      </w:r>
      <w:r w:rsidRPr="006D4C0E">
        <w:rPr>
          <w:rFonts w:ascii="Arial" w:eastAsia="MS Gothic" w:hAnsi="Arial" w:cs="Arial"/>
          <w:lang w:val="ja-JP" w:eastAsia="ja-JP"/>
        </w:rPr>
        <w:t>MB&amp;F</w:t>
      </w:r>
      <w:r w:rsidRPr="006D4C0E">
        <w:rPr>
          <w:rFonts w:ascii="Arial" w:eastAsia="MS Gothic" w:hAnsi="Arial" w:cs="Arial"/>
          <w:lang w:val="ja-JP" w:eastAsia="ja-JP"/>
        </w:rPr>
        <w:t>にとってよりクラシカルなもので、現代的な芸術品を創作するために往年の偉大な時計製造革新者とは異なる視点で複雑機構を解釈し、</w:t>
      </w:r>
      <w:r w:rsidRPr="006D4C0E">
        <w:rPr>
          <w:rFonts w:ascii="Arial" w:eastAsia="MS Gothic" w:hAnsi="Arial" w:cs="Arial"/>
          <w:lang w:val="ja-JP" w:eastAsia="ja-JP"/>
        </w:rPr>
        <w:t>19</w:t>
      </w:r>
      <w:r w:rsidRPr="006D4C0E">
        <w:rPr>
          <w:rFonts w:ascii="Arial" w:eastAsia="MS Gothic" w:hAnsi="Arial" w:cs="Arial"/>
          <w:lang w:val="ja-JP" w:eastAsia="ja-JP"/>
        </w:rPr>
        <w:t>世紀の腕時計製造の卓越性への敬意を払っている。</w:t>
      </w:r>
      <w:r w:rsidRPr="006D4C0E">
        <w:rPr>
          <w:rFonts w:ascii="Arial" w:eastAsia="MS Gothic" w:hAnsi="Arial" w:cs="Arial"/>
          <w:lang w:val="ja-JP" w:eastAsia="ja-JP"/>
        </w:rPr>
        <w:t>LM1</w:t>
      </w:r>
      <w:r w:rsidRPr="006D4C0E">
        <w:rPr>
          <w:rFonts w:ascii="Arial" w:eastAsia="MS Gothic" w:hAnsi="Arial" w:cs="Arial"/>
          <w:lang w:val="ja-JP" w:eastAsia="ja-JP"/>
        </w:rPr>
        <w:t>及び</w:t>
      </w:r>
      <w:r w:rsidRPr="006D4C0E">
        <w:rPr>
          <w:rFonts w:ascii="Arial" w:eastAsia="MS Gothic" w:hAnsi="Arial" w:cs="Arial"/>
          <w:lang w:val="ja-JP" w:eastAsia="ja-JP"/>
        </w:rPr>
        <w:t>LM2</w:t>
      </w:r>
      <w:r w:rsidRPr="006D4C0E">
        <w:rPr>
          <w:rFonts w:ascii="Arial" w:eastAsia="MS Gothic" w:hAnsi="Arial" w:cs="Arial"/>
          <w:lang w:val="ja-JP" w:eastAsia="ja-JP"/>
        </w:rPr>
        <w:t>に続いて発表された</w:t>
      </w:r>
      <w:r w:rsidRPr="006D4C0E">
        <w:rPr>
          <w:rFonts w:ascii="Arial" w:eastAsia="MS Gothic" w:hAnsi="Arial" w:cs="Arial"/>
          <w:lang w:val="ja-JP" w:eastAsia="ja-JP"/>
        </w:rPr>
        <w:t>LM101</w:t>
      </w:r>
      <w:r w:rsidRPr="006D4C0E">
        <w:rPr>
          <w:rFonts w:ascii="Arial" w:eastAsia="MS Gothic" w:hAnsi="Arial" w:cs="Arial"/>
          <w:lang w:val="ja-JP" w:eastAsia="ja-JP"/>
        </w:rPr>
        <w:t>は、全て自社開発したムーブメントを搭載する初の</w:t>
      </w:r>
      <w:r w:rsidRPr="006D4C0E">
        <w:rPr>
          <w:rFonts w:ascii="Arial" w:eastAsia="MS Gothic" w:hAnsi="Arial" w:cs="Arial"/>
          <w:lang w:val="ja-JP" w:eastAsia="ja-JP"/>
        </w:rPr>
        <w:t>MB&amp;F</w:t>
      </w:r>
      <w:r w:rsidRPr="006D4C0E">
        <w:rPr>
          <w:rFonts w:ascii="Arial" w:eastAsia="MS Gothic" w:hAnsi="Arial" w:cs="Arial"/>
          <w:lang w:val="ja-JP" w:eastAsia="ja-JP"/>
        </w:rPr>
        <w:t>マシン。そして、コレクションの幅をさらに広げるレガシー・マシン・パーペチュアル</w:t>
      </w:r>
      <w:r w:rsidRPr="006D4C0E">
        <w:rPr>
          <w:rFonts w:ascii="Arial" w:eastAsia="MS Gothic" w:hAnsi="Arial" w:cs="Arial" w:hint="eastAsia"/>
          <w:lang w:val="ja-JP" w:eastAsia="ja-JP"/>
        </w:rPr>
        <w:t>、</w:t>
      </w:r>
      <w:r w:rsidRPr="006D4C0E">
        <w:rPr>
          <w:rFonts w:ascii="Arial" w:eastAsia="MS Gothic" w:hAnsi="Arial" w:cs="Arial"/>
          <w:lang w:val="ja-JP" w:eastAsia="ja-JP"/>
        </w:rPr>
        <w:t>レガシー・マシン・スプリットエスケープメント</w:t>
      </w:r>
      <w:r w:rsidRPr="006D4C0E">
        <w:rPr>
          <w:rFonts w:ascii="Arial" w:eastAsia="MS Gothic" w:hAnsi="Arial" w:cs="Arial" w:hint="eastAsia"/>
          <w:lang w:val="ja-JP" w:eastAsia="ja-JP"/>
        </w:rPr>
        <w:t> </w:t>
      </w:r>
      <w:r w:rsidRPr="006D4C0E">
        <w:rPr>
          <w:rFonts w:ascii="Arial" w:eastAsia="MS Gothic" w:hAnsi="Arial" w:cs="Arial" w:hint="eastAsia"/>
          <w:lang w:val="ja-JP" w:eastAsia="ja-JP"/>
        </w:rPr>
        <w:t>そして</w:t>
      </w:r>
      <w:r w:rsidRPr="006D4C0E">
        <w:rPr>
          <w:rFonts w:ascii="Arial" w:eastAsia="MS Gothic" w:hAnsi="Arial" w:cs="Arial"/>
          <w:lang w:val="ja-JP" w:eastAsia="ja-JP"/>
        </w:rPr>
        <w:t>レガシー・マシン・</w:t>
      </w:r>
      <w:r w:rsidRPr="006D4C0E">
        <w:rPr>
          <w:rFonts w:ascii="Arial" w:eastAsia="MS Gothic" w:hAnsi="Arial" w:cs="Arial" w:hint="eastAsia"/>
          <w:lang w:val="ja-JP" w:eastAsia="ja-JP"/>
        </w:rPr>
        <w:t>サンダードーム</w:t>
      </w:r>
      <w:r w:rsidRPr="006D4C0E">
        <w:rPr>
          <w:rFonts w:ascii="Arial" w:eastAsia="MS Gothic" w:hAnsi="Arial" w:cs="Arial"/>
          <w:lang w:val="ja-JP" w:eastAsia="ja-JP"/>
        </w:rPr>
        <w:t>の登場。</w:t>
      </w:r>
      <w:r w:rsidRPr="006D4C0E">
        <w:rPr>
          <w:rFonts w:ascii="Arial" w:eastAsia="MS Gothic" w:hAnsi="Arial" w:cs="Arial"/>
          <w:lang w:val="ja-JP" w:eastAsia="ja-JP"/>
        </w:rPr>
        <w:t>2019</w:t>
      </w:r>
      <w:r w:rsidRPr="006D4C0E">
        <w:rPr>
          <w:rFonts w:ascii="Arial" w:eastAsia="MS Gothic" w:hAnsi="Arial" w:cs="Arial"/>
          <w:lang w:val="ja-JP" w:eastAsia="ja-JP"/>
        </w:rPr>
        <w:t>年は史上初のレディース用</w:t>
      </w:r>
      <w:r w:rsidRPr="006D4C0E">
        <w:rPr>
          <w:rFonts w:ascii="Arial" w:eastAsia="MS Gothic" w:hAnsi="Arial" w:cs="Arial"/>
          <w:lang w:val="ja-JP" w:eastAsia="ja-JP"/>
        </w:rPr>
        <w:t>MB&amp;F</w:t>
      </w:r>
      <w:r w:rsidRPr="006D4C0E">
        <w:rPr>
          <w:rFonts w:ascii="Arial" w:eastAsia="MS Gothic" w:hAnsi="Arial" w:cs="Arial"/>
          <w:lang w:val="ja-JP" w:eastAsia="ja-JP"/>
        </w:rPr>
        <w:t>マシン「</w:t>
      </w:r>
      <w:r w:rsidRPr="006D4C0E">
        <w:rPr>
          <w:rFonts w:ascii="Arial" w:eastAsia="MS Gothic" w:hAnsi="Arial" w:cs="Arial"/>
          <w:lang w:val="ja-JP" w:eastAsia="ja-JP"/>
        </w:rPr>
        <w:t xml:space="preserve">LM </w:t>
      </w:r>
      <w:r w:rsidRPr="006D4C0E">
        <w:rPr>
          <w:rFonts w:ascii="Arial" w:eastAsia="MS Gothic" w:hAnsi="Arial" w:cs="Arial"/>
          <w:lang w:val="ja-JP" w:eastAsia="ja-JP"/>
        </w:rPr>
        <w:t>フライング</w:t>
      </w:r>
      <w:r w:rsidRPr="006D4C0E">
        <w:rPr>
          <w:rFonts w:ascii="Arial" w:eastAsia="MS Gothic" w:hAnsi="Arial" w:cs="Arial"/>
          <w:lang w:val="ja-JP" w:eastAsia="ja-JP"/>
        </w:rPr>
        <w:t>T</w:t>
      </w:r>
      <w:r w:rsidRPr="006D4C0E">
        <w:rPr>
          <w:rFonts w:ascii="Arial" w:eastAsia="MS Gothic" w:hAnsi="Arial" w:cs="Arial"/>
          <w:lang w:val="ja-JP" w:eastAsia="ja-JP"/>
        </w:rPr>
        <w:t>」の制作によりターニングポイントを迎えた。</w:t>
      </w:r>
      <w:r w:rsidRPr="006D4C0E">
        <w:rPr>
          <w:rFonts w:ascii="Arial" w:eastAsia="MS Gothic" w:hAnsi="Arial" w:cs="Arial"/>
          <w:lang w:val="ja-JP" w:eastAsia="ja-JP"/>
        </w:rPr>
        <w:t>MB&amp;F</w:t>
      </w:r>
      <w:r w:rsidRPr="006D4C0E">
        <w:rPr>
          <w:rFonts w:ascii="Arial" w:eastAsia="MS Gothic" w:hAnsi="Arial" w:cs="Arial"/>
          <w:lang w:val="ja-JP" w:eastAsia="ja-JP"/>
        </w:rPr>
        <w:t>は</w:t>
      </w:r>
      <w:r w:rsidRPr="006D4C0E">
        <w:rPr>
          <w:rFonts w:ascii="Arial" w:eastAsia="MS Gothic" w:hAnsi="Arial" w:cs="Arial" w:hint="eastAsia"/>
          <w:lang w:val="ja-JP" w:eastAsia="ja-JP"/>
        </w:rPr>
        <w:t>創設以来、</w:t>
      </w:r>
      <w:r w:rsidRPr="006D4C0E">
        <w:rPr>
          <w:rFonts w:ascii="Arial" w:eastAsia="MS Gothic" w:hAnsi="Arial" w:cs="Arial"/>
          <w:lang w:val="ja-JP" w:eastAsia="ja-JP"/>
        </w:rPr>
        <w:t>現代的で型破りのオロロジカルマシンと、歴史からインスパイアしたレガシー・マシンを交互に発表している。</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MB&amp;F</w:t>
      </w:r>
      <w:r w:rsidRPr="006D4C0E">
        <w:rPr>
          <w:rFonts w:ascii="Arial" w:eastAsia="MS Gothic" w:hAnsi="Arial" w:cs="Arial"/>
          <w:lang w:val="ja-JP" w:eastAsia="ja-JP"/>
        </w:rPr>
        <w:t>の「</w:t>
      </w:r>
      <w:r w:rsidRPr="006D4C0E">
        <w:rPr>
          <w:rFonts w:ascii="Arial" w:eastAsia="MS Gothic" w:hAnsi="Arial" w:cs="Arial"/>
          <w:lang w:val="ja-JP" w:eastAsia="ja-JP"/>
        </w:rPr>
        <w:t>F</w:t>
      </w:r>
      <w:r w:rsidRPr="006D4C0E">
        <w:rPr>
          <w:rFonts w:ascii="Arial" w:eastAsia="MS Gothic" w:hAnsi="Arial" w:cs="Arial"/>
          <w:lang w:val="ja-JP" w:eastAsia="ja-JP"/>
        </w:rPr>
        <w:t>」が「フレンズ」（</w:t>
      </w:r>
      <w:r w:rsidRPr="006D4C0E">
        <w:rPr>
          <w:rFonts w:ascii="Arial" w:eastAsia="MS Gothic" w:hAnsi="Arial" w:cs="Arial"/>
          <w:lang w:val="ja-JP" w:eastAsia="ja-JP"/>
        </w:rPr>
        <w:t>Friends</w:t>
      </w:r>
      <w:r w:rsidRPr="006D4C0E">
        <w:rPr>
          <w:rFonts w:ascii="Arial" w:eastAsia="MS Gothic" w:hAnsi="Arial" w:cs="Arial"/>
          <w:lang w:val="ja-JP" w:eastAsia="ja-JP"/>
        </w:rPr>
        <w:t>）を表していることから分かるように、優れたアーティストや時計職人、デザイナー、様々な分野の製造業者をブランドにとっての「フレンド</w:t>
      </w:r>
      <w:r w:rsidRPr="006D4C0E">
        <w:rPr>
          <w:rFonts w:ascii="Arial" w:eastAsia="MS Gothic" w:hAnsi="Arial" w:cs="Arial" w:hint="eastAsia"/>
          <w:lang w:val="ja-JP" w:eastAsia="ja-JP"/>
        </w:rPr>
        <w:t>」</w:t>
      </w:r>
      <w:r w:rsidRPr="006D4C0E">
        <w:rPr>
          <w:rFonts w:ascii="Arial" w:eastAsia="MS Gothic" w:hAnsi="Arial" w:cs="Arial"/>
          <w:lang w:val="ja-JP" w:eastAsia="ja-JP"/>
        </w:rPr>
        <w:t>と考え、協力関係を築くことはごく自然な成り行きだった。</w:t>
      </w:r>
      <w:r w:rsidRPr="006D4C0E">
        <w:rPr>
          <w:rFonts w:ascii="Arial" w:eastAsia="MS Gothic" w:hAnsi="Arial" w:cs="Arial"/>
          <w:lang w:val="ja-JP" w:eastAsia="ja-JP"/>
        </w:rPr>
        <w:t xml:space="preserve"> </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そうした姿勢がブランドにもたらしたのが、パフォーマンスアートとコラボレーション作品という新たな</w:t>
      </w:r>
      <w:r w:rsidRPr="006D4C0E">
        <w:rPr>
          <w:rFonts w:ascii="Arial" w:eastAsia="MS Gothic" w:hAnsi="Arial" w:cs="Arial"/>
          <w:lang w:val="ja-JP" w:eastAsia="ja-JP"/>
        </w:rPr>
        <w:t>2</w:t>
      </w:r>
      <w:r w:rsidRPr="006D4C0E">
        <w:rPr>
          <w:rFonts w:ascii="Arial" w:eastAsia="MS Gothic" w:hAnsi="Arial" w:cs="Arial"/>
          <w:lang w:val="ja-JP" w:eastAsia="ja-JP"/>
        </w:rPr>
        <w:t>つのジャンルだった。パフォーマンスアート・モデルは、創造性豊かな社外のフレンドが</w:t>
      </w:r>
      <w:r w:rsidRPr="006D4C0E">
        <w:rPr>
          <w:rFonts w:ascii="Arial" w:eastAsia="MS Gothic" w:hAnsi="Arial" w:cs="Arial"/>
          <w:lang w:val="ja-JP" w:eastAsia="ja-JP"/>
        </w:rPr>
        <w:t>MB&amp;F</w:t>
      </w:r>
      <w:r w:rsidRPr="006D4C0E">
        <w:rPr>
          <w:rFonts w:ascii="Arial" w:eastAsia="MS Gothic" w:hAnsi="Arial" w:cs="Arial"/>
          <w:lang w:val="ja-JP" w:eastAsia="ja-JP"/>
        </w:rPr>
        <w:t>のマシンをベースにしてアレンジを加え、新たな形で表現した作品だ</w:t>
      </w:r>
      <w:r w:rsidRPr="006D4C0E">
        <w:rPr>
          <w:rFonts w:ascii="Arial" w:eastAsia="MS Gothic" w:hAnsi="Arial" w:cs="Arial" w:hint="eastAsia"/>
          <w:lang w:val="ja-JP" w:eastAsia="ja-JP"/>
        </w:rPr>
        <w:t>。</w:t>
      </w:r>
      <w:r w:rsidRPr="006D4C0E">
        <w:rPr>
          <w:rFonts w:ascii="Arial" w:eastAsia="MS Gothic" w:hAnsi="Arial" w:cs="Arial"/>
          <w:lang w:val="ja-JP" w:eastAsia="ja-JP"/>
        </w:rPr>
        <w:t>一方、コラボレーション作品は、腕時計ではなく別のタイプのマシンで、</w:t>
      </w:r>
      <w:r w:rsidRPr="006D4C0E">
        <w:rPr>
          <w:rFonts w:ascii="Arial" w:eastAsia="MS Gothic" w:hAnsi="Arial" w:cs="Arial"/>
          <w:lang w:val="ja-JP" w:eastAsia="ja-JP"/>
        </w:rPr>
        <w:t>MB&amp;F</w:t>
      </w:r>
      <w:r w:rsidRPr="006D4C0E">
        <w:rPr>
          <w:rFonts w:ascii="Arial" w:eastAsia="MS Gothic" w:hAnsi="Arial" w:cs="Arial"/>
          <w:lang w:val="ja-JP" w:eastAsia="ja-JP"/>
        </w:rPr>
        <w:t>のアイデアとデザインに基づいて独創的なスイスのマニュファクチュールが設計、製造する。レペ</w:t>
      </w:r>
      <w:r w:rsidRPr="006D4C0E">
        <w:rPr>
          <w:rFonts w:ascii="Arial" w:eastAsia="MS Gothic" w:hAnsi="Arial" w:cs="Arial"/>
          <w:lang w:val="ja-JP" w:eastAsia="ja-JP"/>
        </w:rPr>
        <w:t>1839</w:t>
      </w:r>
      <w:r w:rsidRPr="006D4C0E">
        <w:rPr>
          <w:rFonts w:ascii="Arial" w:eastAsia="MS Gothic" w:hAnsi="Arial" w:cs="Arial"/>
          <w:lang w:val="ja-JP" w:eastAsia="ja-JP"/>
        </w:rPr>
        <w:t>と共同で製作されたクロックなど、コラボレーション作品の多くは時を</w:t>
      </w:r>
      <w:r w:rsidRPr="006D4C0E">
        <w:rPr>
          <w:rFonts w:ascii="Arial" w:eastAsia="MS Gothic" w:hAnsi="Arial" w:cs="Arial" w:hint="eastAsia"/>
          <w:lang w:val="ja-JP" w:eastAsia="ja-JP"/>
        </w:rPr>
        <w:t>語る</w:t>
      </w:r>
      <w:r w:rsidRPr="006D4C0E">
        <w:rPr>
          <w:rFonts w:ascii="Arial" w:eastAsia="MS Gothic" w:hAnsi="Arial" w:cs="Arial"/>
          <w:lang w:val="ja-JP" w:eastAsia="ja-JP"/>
        </w:rPr>
        <w:t>マシンだが、リュージュやカランダッシュとのコラボレーションでは別の種類のメカニカル・アートが創作された。</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t>ブッサーは、こうして誕生したあらゆるマシンに、その魅力を発揮できる舞台を与えるため</w:t>
      </w:r>
      <w:r w:rsidRPr="006D4C0E">
        <w:rPr>
          <w:rFonts w:ascii="Arial" w:eastAsia="MS Gothic" w:hAnsi="Arial" w:cs="Arial" w:hint="eastAsia"/>
          <w:lang w:val="ja-JP" w:eastAsia="ja-JP"/>
        </w:rPr>
        <w:t>、</w:t>
      </w:r>
      <w:r w:rsidRPr="006D4C0E">
        <w:rPr>
          <w:rFonts w:ascii="Arial" w:eastAsia="MS Gothic" w:hAnsi="Arial" w:cs="Arial"/>
          <w:lang w:val="ja-JP" w:eastAsia="ja-JP"/>
        </w:rPr>
        <w:t>従来型のブティックに陳列するのではなく、他のアーティストによる多彩なメカニカル・アートとともにアートギャラリーに展示することを思いついた。このアイデアにより、ジュネーブに最初の</w:t>
      </w:r>
      <w:r w:rsidRPr="006D4C0E">
        <w:rPr>
          <w:rFonts w:ascii="Arial" w:eastAsia="MS Gothic" w:hAnsi="Arial" w:cs="Arial"/>
          <w:lang w:val="ja-JP" w:eastAsia="ja-JP"/>
        </w:rPr>
        <w:t>MB&amp;F M.A.D.</w:t>
      </w:r>
      <w:r w:rsidRPr="006D4C0E">
        <w:rPr>
          <w:rFonts w:ascii="Arial" w:eastAsia="MS Gothic" w:hAnsi="Arial" w:cs="Arial"/>
          <w:lang w:val="ja-JP" w:eastAsia="ja-JP"/>
        </w:rPr>
        <w:t>ギャラリーが設立され（「</w:t>
      </w:r>
      <w:r w:rsidRPr="006D4C0E">
        <w:rPr>
          <w:rFonts w:ascii="Arial" w:eastAsia="MS Gothic" w:hAnsi="Arial" w:cs="Arial"/>
          <w:lang w:val="ja-JP" w:eastAsia="ja-JP"/>
        </w:rPr>
        <w:t>M.A.D.</w:t>
      </w:r>
      <w:r w:rsidRPr="006D4C0E">
        <w:rPr>
          <w:rFonts w:ascii="Arial" w:eastAsia="MS Gothic" w:hAnsi="Arial" w:cs="Arial"/>
          <w:lang w:val="ja-JP" w:eastAsia="ja-JP"/>
        </w:rPr>
        <w:t>」は</w:t>
      </w:r>
      <w:r w:rsidRPr="006D4C0E">
        <w:rPr>
          <w:rFonts w:ascii="Arial" w:eastAsia="MS Gothic" w:hAnsi="Arial" w:cs="Arial"/>
          <w:lang w:val="ja-JP" w:eastAsia="ja-JP"/>
        </w:rPr>
        <w:t>Mechanical Art Devices</w:t>
      </w:r>
      <w:r w:rsidRPr="006D4C0E">
        <w:rPr>
          <w:rFonts w:ascii="Arial" w:eastAsia="MS Gothic" w:hAnsi="Arial" w:cs="Arial"/>
          <w:lang w:val="ja-JP" w:eastAsia="ja-JP"/>
        </w:rPr>
        <w:t>：メカニカル・アート・デバイスの略）、その後台北、ドバイ、香港にも</w:t>
      </w:r>
      <w:r w:rsidRPr="006D4C0E">
        <w:rPr>
          <w:rFonts w:ascii="Arial" w:eastAsia="MS Gothic" w:hAnsi="Arial" w:cs="Arial"/>
          <w:lang w:val="ja-JP" w:eastAsia="ja-JP"/>
        </w:rPr>
        <w:t>M.A.D.</w:t>
      </w:r>
      <w:r w:rsidRPr="006D4C0E">
        <w:rPr>
          <w:rFonts w:ascii="Arial" w:eastAsia="MS Gothic" w:hAnsi="Arial" w:cs="Arial"/>
          <w:lang w:val="ja-JP" w:eastAsia="ja-JP"/>
        </w:rPr>
        <w:t>ギャラリーがオープン。</w:t>
      </w:r>
    </w:p>
    <w:p w:rsidR="006A12C0" w:rsidRPr="006D4C0E" w:rsidRDefault="006A12C0" w:rsidP="006A12C0">
      <w:pPr>
        <w:spacing w:line="240" w:lineRule="auto"/>
        <w:jc w:val="both"/>
        <w:rPr>
          <w:rFonts w:ascii="Arial" w:eastAsia="MS Gothic" w:hAnsi="Arial" w:cs="Arial"/>
          <w:lang w:val="ja-JP" w:eastAsia="ja-JP"/>
        </w:rPr>
      </w:pPr>
      <w:r w:rsidRPr="006D4C0E">
        <w:rPr>
          <w:rFonts w:ascii="Arial" w:eastAsia="MS Gothic" w:hAnsi="Arial" w:cs="Arial"/>
          <w:lang w:val="ja-JP" w:eastAsia="ja-JP"/>
        </w:rPr>
        <w:lastRenderedPageBreak/>
        <w:t>MB&amp;F</w:t>
      </w:r>
      <w:r w:rsidRPr="006D4C0E">
        <w:rPr>
          <w:rFonts w:ascii="Arial" w:eastAsia="MS Gothic" w:hAnsi="Arial" w:cs="Arial"/>
          <w:lang w:val="ja-JP" w:eastAsia="ja-JP"/>
        </w:rPr>
        <w:t>がこれまでに成し遂げた革新的な成果に対しては、いくつもの権威ある賞が与えられてきた。全てを網羅することはできないが、名高い「ジュネーブ</w:t>
      </w:r>
      <w:r w:rsidRPr="006D4C0E">
        <w:rPr>
          <w:rFonts w:ascii="Arial" w:eastAsia="MS Gothic" w:hAnsi="Arial" w:cs="Arial"/>
          <w:lang w:val="ja-JP" w:eastAsia="ja-JP"/>
        </w:rPr>
        <w:t xml:space="preserve"> </w:t>
      </w:r>
      <w:r w:rsidRPr="006D4C0E">
        <w:rPr>
          <w:rFonts w:ascii="Arial" w:eastAsia="MS Gothic" w:hAnsi="Arial" w:cs="Arial" w:hint="eastAsia"/>
          <w:lang w:val="ja-JP" w:eastAsia="ja-JP"/>
        </w:rPr>
        <w:t>ウォッチ</w:t>
      </w:r>
      <w:r w:rsidRPr="006D4C0E">
        <w:rPr>
          <w:rFonts w:ascii="Arial" w:eastAsia="MS Gothic" w:hAnsi="Arial" w:cs="Arial"/>
          <w:lang w:val="ja-JP" w:eastAsia="ja-JP"/>
        </w:rPr>
        <w:t xml:space="preserve"> </w:t>
      </w:r>
      <w:r w:rsidRPr="006D4C0E">
        <w:rPr>
          <w:rFonts w:ascii="Arial" w:eastAsia="MS Gothic" w:hAnsi="Arial" w:cs="Arial"/>
          <w:lang w:val="ja-JP" w:eastAsia="ja-JP"/>
        </w:rPr>
        <w:t>グランプリ」においては</w:t>
      </w:r>
      <w:r w:rsidRPr="006D4C0E">
        <w:rPr>
          <w:rFonts w:ascii="Arial" w:eastAsia="MS Gothic" w:hAnsi="Arial" w:cs="Arial" w:hint="eastAsia"/>
          <w:lang w:val="ja-JP" w:eastAsia="ja-JP"/>
        </w:rPr>
        <w:t>5</w:t>
      </w:r>
      <w:r w:rsidRPr="006D4C0E">
        <w:rPr>
          <w:rFonts w:ascii="Arial" w:eastAsia="MS Gothic" w:hAnsi="Arial" w:cs="Arial"/>
          <w:lang w:val="ja-JP" w:eastAsia="ja-JP"/>
        </w:rPr>
        <w:t>つもグランプリを獲得している。</w:t>
      </w:r>
      <w:r w:rsidRPr="006D4C0E">
        <w:rPr>
          <w:rFonts w:ascii="Arial" w:eastAsia="MS Gothic" w:hAnsi="Arial" w:cs="Arial" w:hint="eastAsia"/>
          <w:lang w:val="ja-JP" w:eastAsia="ja-JP"/>
        </w:rPr>
        <w:t>2019</w:t>
      </w:r>
      <w:r w:rsidRPr="006D4C0E">
        <w:rPr>
          <w:rFonts w:ascii="Arial" w:eastAsia="MS Gothic" w:hAnsi="Arial" w:cs="Arial" w:hint="eastAsia"/>
          <w:lang w:val="ja-JP" w:eastAsia="ja-JP"/>
        </w:rPr>
        <w:t>年には</w:t>
      </w:r>
      <w:r w:rsidRPr="006D4C0E">
        <w:rPr>
          <w:rFonts w:ascii="Arial" w:eastAsia="MS Gothic" w:hAnsi="Arial" w:cs="Arial"/>
          <w:lang w:val="ja-JP" w:eastAsia="ja-JP"/>
        </w:rPr>
        <w:t>LM FlyingT</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LM </w:t>
      </w:r>
      <w:r w:rsidRPr="006D4C0E">
        <w:rPr>
          <w:rFonts w:ascii="Arial" w:eastAsia="MS Gothic" w:hAnsi="Arial" w:cs="Arial" w:hint="eastAsia"/>
          <w:lang w:val="ja-JP" w:eastAsia="ja-JP"/>
        </w:rPr>
        <w:t>フライング</w:t>
      </w:r>
      <w:r w:rsidRPr="006D4C0E">
        <w:rPr>
          <w:rFonts w:ascii="Arial" w:eastAsia="MS Gothic" w:hAnsi="Arial" w:cs="Arial"/>
          <w:lang w:val="ja-JP" w:eastAsia="ja-JP"/>
        </w:rPr>
        <w:t>T</w:t>
      </w:r>
      <w:r w:rsidRPr="006D4C0E">
        <w:rPr>
          <w:rFonts w:ascii="Arial" w:eastAsia="MS Gothic" w:hAnsi="Arial" w:cs="Arial" w:hint="eastAsia"/>
          <w:lang w:val="ja-JP" w:eastAsia="ja-JP"/>
        </w:rPr>
        <w:t>）が「ベストレディースコンプリケーション賞」を、</w:t>
      </w:r>
      <w:r w:rsidRPr="006D4C0E">
        <w:rPr>
          <w:rFonts w:ascii="Arial" w:eastAsia="MS Gothic" w:hAnsi="Arial" w:cs="Arial"/>
          <w:lang w:val="ja-JP" w:eastAsia="ja-JP"/>
        </w:rPr>
        <w:t>2016</w:t>
      </w:r>
      <w:r w:rsidRPr="006D4C0E">
        <w:rPr>
          <w:rFonts w:ascii="Arial" w:eastAsia="MS Gothic" w:hAnsi="Arial" w:cs="Arial"/>
          <w:lang w:val="ja-JP" w:eastAsia="ja-JP"/>
        </w:rPr>
        <w:t>年には</w:t>
      </w:r>
      <w:r w:rsidRPr="006D4C0E">
        <w:rPr>
          <w:rFonts w:ascii="Arial" w:eastAsia="MS Gothic" w:hAnsi="Arial" w:cs="Arial"/>
          <w:lang w:val="ja-JP" w:eastAsia="ja-JP"/>
        </w:rPr>
        <w:t>LM Perpetual</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LM </w:t>
      </w:r>
      <w:r w:rsidRPr="006D4C0E">
        <w:rPr>
          <w:rFonts w:ascii="Arial" w:eastAsia="MS Gothic" w:hAnsi="Arial" w:cs="Arial"/>
          <w:lang w:val="ja-JP" w:eastAsia="ja-JP"/>
        </w:rPr>
        <w:t>パーペチュアル</w:t>
      </w:r>
      <w:r w:rsidRPr="006D4C0E">
        <w:rPr>
          <w:rFonts w:ascii="Arial" w:eastAsia="MS Gothic" w:hAnsi="Arial" w:cs="Arial" w:hint="eastAsia"/>
          <w:lang w:val="ja-JP" w:eastAsia="ja-JP"/>
        </w:rPr>
        <w:t>）</w:t>
      </w:r>
      <w:r w:rsidRPr="006D4C0E">
        <w:rPr>
          <w:rFonts w:ascii="Arial" w:eastAsia="MS Gothic" w:hAnsi="Arial" w:cs="Arial"/>
          <w:lang w:val="ja-JP" w:eastAsia="ja-JP"/>
        </w:rPr>
        <w:t>が「ベストカレンダーウォッチ賞」を受賞。</w:t>
      </w:r>
      <w:r w:rsidRPr="006D4C0E">
        <w:rPr>
          <w:rFonts w:ascii="Arial" w:eastAsia="MS Gothic" w:hAnsi="Arial" w:cs="Arial"/>
          <w:lang w:val="ja-JP" w:eastAsia="ja-JP"/>
        </w:rPr>
        <w:t>2012</w:t>
      </w:r>
      <w:r w:rsidRPr="006D4C0E">
        <w:rPr>
          <w:rFonts w:ascii="Arial" w:eastAsia="MS Gothic" w:hAnsi="Arial" w:cs="Arial"/>
          <w:lang w:val="ja-JP" w:eastAsia="ja-JP"/>
        </w:rPr>
        <w:t>年には</w:t>
      </w:r>
      <w:r w:rsidRPr="006D4C0E">
        <w:rPr>
          <w:rFonts w:ascii="Arial" w:eastAsia="MS Gothic" w:hAnsi="Arial" w:cs="Arial"/>
          <w:lang w:val="ja-JP" w:eastAsia="ja-JP"/>
        </w:rPr>
        <w:t>Legacy Machine No.1</w:t>
      </w:r>
      <w:r w:rsidRPr="006D4C0E">
        <w:rPr>
          <w:rFonts w:ascii="Arial" w:eastAsia="MS Gothic" w:hAnsi="Arial" w:cs="Arial" w:hint="eastAsia"/>
          <w:lang w:val="ja-JP" w:eastAsia="ja-JP"/>
        </w:rPr>
        <w:t>（</w:t>
      </w:r>
      <w:r w:rsidRPr="006D4C0E">
        <w:rPr>
          <w:rFonts w:ascii="Arial" w:eastAsia="MS Gothic" w:hAnsi="Arial" w:cs="Arial"/>
          <w:lang w:val="ja-JP" w:eastAsia="ja-JP"/>
        </w:rPr>
        <w:t>レガシー・マシン</w:t>
      </w:r>
      <w:r w:rsidRPr="006D4C0E">
        <w:rPr>
          <w:rFonts w:ascii="Arial" w:eastAsia="MS Gothic" w:hAnsi="Arial" w:cs="Arial"/>
          <w:lang w:val="ja-JP" w:eastAsia="ja-JP"/>
        </w:rPr>
        <w:t xml:space="preserve"> No.1</w:t>
      </w:r>
      <w:r w:rsidRPr="006D4C0E">
        <w:rPr>
          <w:rFonts w:ascii="Arial" w:eastAsia="MS Gothic" w:hAnsi="Arial" w:cs="Arial" w:hint="eastAsia"/>
          <w:lang w:val="ja-JP" w:eastAsia="ja-JP"/>
        </w:rPr>
        <w:t>）</w:t>
      </w:r>
      <w:r w:rsidRPr="006D4C0E">
        <w:rPr>
          <w:rFonts w:ascii="Arial" w:eastAsia="MS Gothic" w:hAnsi="Arial" w:cs="Arial"/>
          <w:lang w:val="ja-JP" w:eastAsia="ja-JP"/>
        </w:rPr>
        <w:t>が「パブリック賞（時計ファンによる投票）」と「</w:t>
      </w:r>
      <w:r w:rsidRPr="006D4C0E">
        <w:rPr>
          <w:rFonts w:ascii="Arial" w:eastAsia="MS Gothic" w:hAnsi="Arial" w:cs="Arial" w:hint="eastAsia"/>
          <w:lang w:val="ja-JP" w:eastAsia="ja-JP"/>
        </w:rPr>
        <w:t>ベスト</w:t>
      </w:r>
      <w:r w:rsidRPr="006D4C0E">
        <w:rPr>
          <w:rFonts w:ascii="Arial" w:eastAsia="MS Gothic" w:hAnsi="Arial" w:cs="Arial"/>
          <w:lang w:val="ja-JP" w:eastAsia="ja-JP"/>
        </w:rPr>
        <w:t>メンズウォッチ賞（プロの審査員による投票）」をダブル受賞。また</w:t>
      </w:r>
      <w:r w:rsidRPr="006D4C0E">
        <w:rPr>
          <w:rFonts w:ascii="Arial" w:eastAsia="MS Gothic" w:hAnsi="Arial" w:cs="Arial"/>
          <w:lang w:val="ja-JP" w:eastAsia="ja-JP"/>
        </w:rPr>
        <w:t>2010</w:t>
      </w:r>
      <w:r w:rsidRPr="006D4C0E">
        <w:rPr>
          <w:rFonts w:ascii="Arial" w:eastAsia="MS Gothic" w:hAnsi="Arial" w:cs="Arial"/>
          <w:lang w:val="ja-JP" w:eastAsia="ja-JP"/>
        </w:rPr>
        <w:t>年の同グランプリでは、</w:t>
      </w:r>
      <w:r w:rsidRPr="006D4C0E">
        <w:rPr>
          <w:rFonts w:ascii="Arial" w:eastAsia="MS Gothic" w:hAnsi="Arial" w:cs="Arial"/>
          <w:lang w:val="ja-JP" w:eastAsia="ja-JP"/>
        </w:rPr>
        <w:t>HM4 Thunderbolt</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HM4 </w:t>
      </w:r>
      <w:r w:rsidRPr="006D4C0E">
        <w:rPr>
          <w:rFonts w:ascii="Arial" w:eastAsia="MS Gothic" w:hAnsi="Arial" w:cs="Arial"/>
          <w:lang w:val="ja-JP" w:eastAsia="ja-JP"/>
        </w:rPr>
        <w:t>サンダーボルト</w:t>
      </w:r>
      <w:r w:rsidRPr="006D4C0E">
        <w:rPr>
          <w:rFonts w:ascii="Arial" w:eastAsia="MS Gothic" w:hAnsi="Arial" w:cs="Arial" w:hint="eastAsia"/>
          <w:lang w:val="ja-JP" w:eastAsia="ja-JP"/>
        </w:rPr>
        <w:t>）</w:t>
      </w:r>
      <w:r w:rsidRPr="006D4C0E">
        <w:rPr>
          <w:rFonts w:ascii="Arial" w:eastAsia="MS Gothic" w:hAnsi="Arial" w:cs="Arial"/>
          <w:lang w:val="ja-JP" w:eastAsia="ja-JP"/>
        </w:rPr>
        <w:t>で「</w:t>
      </w:r>
      <w:r w:rsidRPr="006D4C0E">
        <w:rPr>
          <w:rFonts w:ascii="Arial" w:eastAsia="MS Gothic" w:hAnsi="Arial" w:cs="Arial" w:hint="eastAsia"/>
          <w:lang w:val="ja-JP" w:eastAsia="ja-JP"/>
        </w:rPr>
        <w:t>ベスト</w:t>
      </w:r>
      <w:r w:rsidRPr="006D4C0E">
        <w:rPr>
          <w:rFonts w:ascii="Arial" w:eastAsia="MS Gothic" w:hAnsi="Arial" w:cs="Arial"/>
          <w:lang w:val="ja-JP" w:eastAsia="ja-JP"/>
        </w:rPr>
        <w:t>コンセプト＆デザインウォッチ賞</w:t>
      </w:r>
      <w:r w:rsidRPr="006D4C0E">
        <w:rPr>
          <w:rFonts w:ascii="Arial" w:eastAsia="MS Gothic" w:hAnsi="Arial" w:cs="Arial" w:hint="eastAsia"/>
          <w:lang w:val="ja-JP" w:eastAsia="ja-JP"/>
        </w:rPr>
        <w:t>」</w:t>
      </w:r>
      <w:r w:rsidRPr="006D4C0E">
        <w:rPr>
          <w:rFonts w:ascii="Arial" w:eastAsia="MS Gothic" w:hAnsi="Arial" w:cs="Arial"/>
          <w:lang w:val="ja-JP" w:eastAsia="ja-JP"/>
        </w:rPr>
        <w:t>を受賞</w:t>
      </w:r>
      <w:r w:rsidRPr="006D4C0E">
        <w:rPr>
          <w:rFonts w:ascii="Arial" w:eastAsia="MS Gothic" w:hAnsi="Arial" w:cs="Arial" w:hint="eastAsia"/>
          <w:lang w:val="ja-JP" w:eastAsia="ja-JP"/>
        </w:rPr>
        <w:t>。</w:t>
      </w:r>
      <w:r w:rsidRPr="006D4C0E">
        <w:rPr>
          <w:rFonts w:ascii="Arial" w:eastAsia="MS Gothic" w:hAnsi="Arial" w:cs="Arial"/>
          <w:lang w:val="ja-JP" w:eastAsia="ja-JP"/>
        </w:rPr>
        <w:t>そして</w:t>
      </w:r>
      <w:r w:rsidRPr="006D4C0E">
        <w:rPr>
          <w:rFonts w:ascii="Arial" w:eastAsia="MS Gothic" w:hAnsi="Arial" w:cs="Arial"/>
          <w:lang w:val="ja-JP" w:eastAsia="ja-JP"/>
        </w:rPr>
        <w:t>2015</w:t>
      </w:r>
      <w:r w:rsidRPr="006D4C0E">
        <w:rPr>
          <w:rFonts w:ascii="Arial" w:eastAsia="MS Gothic" w:hAnsi="Arial" w:cs="Arial"/>
          <w:lang w:val="ja-JP" w:eastAsia="ja-JP"/>
        </w:rPr>
        <w:t>年には、</w:t>
      </w:r>
      <w:r w:rsidRPr="006D4C0E">
        <w:rPr>
          <w:rFonts w:ascii="Arial" w:eastAsia="MS Gothic" w:hAnsi="Arial" w:cs="Arial"/>
          <w:lang w:val="ja-JP" w:eastAsia="ja-JP"/>
        </w:rPr>
        <w:t>HM6 Space Pirate</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HM6 </w:t>
      </w:r>
      <w:r w:rsidRPr="006D4C0E">
        <w:rPr>
          <w:rFonts w:ascii="Arial" w:eastAsia="MS Gothic" w:hAnsi="Arial" w:cs="Arial"/>
          <w:lang w:val="ja-JP" w:eastAsia="ja-JP"/>
        </w:rPr>
        <w:t>スペースパイレート</w:t>
      </w:r>
      <w:r w:rsidRPr="006D4C0E">
        <w:rPr>
          <w:rFonts w:ascii="Arial" w:eastAsia="MS Gothic" w:hAnsi="Arial" w:cs="Arial" w:hint="eastAsia"/>
          <w:lang w:val="ja-JP" w:eastAsia="ja-JP"/>
        </w:rPr>
        <w:t>）</w:t>
      </w:r>
      <w:r w:rsidRPr="006D4C0E">
        <w:rPr>
          <w:rFonts w:ascii="Arial" w:eastAsia="MS Gothic" w:hAnsi="Arial" w:cs="Arial"/>
          <w:lang w:val="ja-JP" w:eastAsia="ja-JP"/>
        </w:rPr>
        <w:t>が、国際的な「レッドドット・デザイン賞」において最優秀賞である「レッドドット：ベスト・オブ・ザ・ベスト賞」を受賞した。</w:t>
      </w:r>
    </w:p>
    <w:p w:rsidR="006A12C0" w:rsidRPr="005276CE" w:rsidRDefault="006A12C0" w:rsidP="00562AEB">
      <w:pPr>
        <w:pStyle w:val="Sansinterligne"/>
        <w:jc w:val="both"/>
        <w:rPr>
          <w:rFonts w:ascii="Arial" w:eastAsiaTheme="majorEastAsia" w:hAnsi="Arial" w:cs="Arial"/>
          <w:lang w:val="en-GB" w:eastAsia="ja-JP"/>
        </w:rPr>
      </w:pPr>
    </w:p>
    <w:p w:rsidR="00612BC9" w:rsidRPr="005276CE" w:rsidRDefault="00612BC9" w:rsidP="00562AEB">
      <w:pPr>
        <w:pStyle w:val="Sansinterligne"/>
        <w:jc w:val="both"/>
        <w:rPr>
          <w:rFonts w:ascii="Arial" w:eastAsiaTheme="majorEastAsia" w:hAnsi="Arial" w:cs="Arial"/>
          <w:lang w:val="en-GB" w:eastAsia="ja-JP"/>
        </w:rPr>
      </w:pPr>
    </w:p>
    <w:p w:rsidR="00CE2B81" w:rsidRPr="005276CE" w:rsidRDefault="003C4CE7" w:rsidP="006C1B57">
      <w:pPr>
        <w:jc w:val="both"/>
        <w:rPr>
          <w:rFonts w:ascii="Arial" w:eastAsiaTheme="majorEastAsia" w:hAnsi="Arial" w:cs="Arial"/>
          <w:lang w:val="en-GB" w:eastAsia="ja-JP"/>
        </w:rPr>
      </w:pPr>
      <w:r w:rsidRPr="005276CE">
        <w:rPr>
          <w:rFonts w:ascii="Arial" w:eastAsiaTheme="majorEastAsia" w:hAnsi="Arial" w:cs="Arial"/>
          <w:lang w:val="ja-JP" w:eastAsia="ja-JP"/>
        </w:rPr>
        <w:t xml:space="preserve"> </w:t>
      </w:r>
    </w:p>
    <w:sectPr w:rsidR="00CE2B81" w:rsidRPr="005276CE"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923" w:rsidRDefault="00142923">
      <w:pPr>
        <w:spacing w:after="0" w:line="240" w:lineRule="auto"/>
      </w:pPr>
      <w:r>
        <w:separator/>
      </w:r>
    </w:p>
  </w:endnote>
  <w:endnote w:type="continuationSeparator" w:id="0">
    <w:p w:rsidR="00142923" w:rsidRDefault="0014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4E"/>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D90" w:rsidRDefault="007D4D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5D4" w:rsidRPr="007D4D90" w:rsidRDefault="007D4D90" w:rsidP="007D4D90">
    <w:pPr>
      <w:pStyle w:val="WW-Default"/>
      <w:spacing w:after="283"/>
      <w:rPr>
        <w:rFonts w:ascii="Arial" w:eastAsia="MS Gothic" w:hAnsi="Arial" w:cs="Arial" w:hint="eastAsia"/>
        <w:sz w:val="18"/>
        <w:szCs w:val="18"/>
        <w:lang w:val="en-GB" w:eastAsia="ja-JP"/>
      </w:rPr>
    </w:pPr>
    <w:proofErr w:type="spellStart"/>
    <w:r w:rsidRPr="00B460CA">
      <w:rPr>
        <w:rFonts w:ascii="Arial" w:eastAsia="MS Gothic" w:hAnsi="Arial" w:cs="Arial"/>
        <w:sz w:val="18"/>
        <w:szCs w:val="18"/>
        <w:lang w:val="ja-JP"/>
      </w:rPr>
      <w:t>詳細に関するお問い合わせ先</w:t>
    </w:r>
    <w:proofErr w:type="spellEnd"/>
    <w:r w:rsidRPr="00B460CA">
      <w:rPr>
        <w:rFonts w:ascii="Arial" w:eastAsia="MS Gothic" w:hAnsi="Arial" w:cs="Arial"/>
        <w:sz w:val="18"/>
        <w:szCs w:val="18"/>
        <w:lang w:val="ja-JP"/>
      </w:rPr>
      <w:t>：</w:t>
    </w:r>
    <w:r w:rsidRPr="00B460CA">
      <w:rPr>
        <w:rFonts w:ascii="Arial" w:eastAsia="MS Gothic" w:hAnsi="Arial" w:cs="Arial"/>
        <w:sz w:val="18"/>
        <w:szCs w:val="18"/>
        <w:lang w:val="ja-JP"/>
      </w:rPr>
      <w:t xml:space="preserve"> </w:t>
    </w:r>
    <w:r w:rsidRPr="00B460CA">
      <w:rPr>
        <w:rFonts w:ascii="Arial" w:eastAsia="MS Gothic" w:hAnsi="Arial" w:cs="Arial"/>
        <w:sz w:val="18"/>
        <w:szCs w:val="18"/>
        <w:lang w:val="ja-JP"/>
      </w:rPr>
      <w:br/>
    </w:r>
    <w:r>
      <w:rPr>
        <w:rFonts w:ascii="Arial" w:eastAsia="MS Gothic" w:hAnsi="Arial" w:cs="Arial"/>
        <w:sz w:val="18"/>
        <w:szCs w:val="18"/>
        <w:lang w:val="fr-FR"/>
      </w:rPr>
      <w:t>Lauriane Marchand, L’Epée 1839, Brand of SWIZA SA Manufacture, Rue Saint-Maurice 1, 2800 Delémont</w:t>
    </w:r>
    <w:r w:rsidRPr="00B460CA">
      <w:rPr>
        <w:rFonts w:ascii="Arial" w:eastAsia="MS Gothic" w:hAnsi="Arial" w:cs="Arial"/>
        <w:sz w:val="18"/>
        <w:szCs w:val="18"/>
        <w:lang w:val="ja-JP"/>
      </w:rPr>
      <w:t xml:space="preserve">, Switzerland </w:t>
    </w:r>
    <w:r w:rsidRPr="00B460CA">
      <w:rPr>
        <w:rFonts w:ascii="Arial" w:eastAsia="MS Gothic" w:hAnsi="Arial" w:cs="Arial"/>
        <w:sz w:val="18"/>
        <w:szCs w:val="18"/>
        <w:lang w:val="ja-JP"/>
      </w:rPr>
      <w:br/>
      <w:t>E</w:t>
    </w:r>
    <w:proofErr w:type="spellStart"/>
    <w:r w:rsidRPr="00B460CA">
      <w:rPr>
        <w:rFonts w:ascii="Arial" w:eastAsia="MS Gothic" w:hAnsi="Arial" w:cs="Arial"/>
        <w:sz w:val="18"/>
        <w:szCs w:val="18"/>
        <w:lang w:val="ja-JP"/>
      </w:rPr>
      <w:t>メール</w:t>
    </w:r>
    <w:proofErr w:type="spellEnd"/>
    <w:r w:rsidRPr="00B460CA">
      <w:rPr>
        <w:rFonts w:ascii="Arial" w:eastAsia="MS Gothic" w:hAnsi="Arial" w:cs="Arial"/>
        <w:sz w:val="18"/>
        <w:szCs w:val="18"/>
        <w:lang w:val="ja-JP"/>
      </w:rPr>
      <w:t>：</w:t>
    </w:r>
    <w:r>
      <w:rPr>
        <w:rFonts w:ascii="Arial" w:eastAsia="MS Gothic" w:hAnsi="Arial" w:cs="Arial"/>
        <w:sz w:val="18"/>
        <w:szCs w:val="18"/>
        <w:lang w:val="fr-FR"/>
      </w:rPr>
      <w:t>marketing</w:t>
    </w:r>
    <w:r w:rsidRPr="00B460CA">
      <w:rPr>
        <w:rFonts w:ascii="Arial" w:eastAsia="MS Gothic" w:hAnsi="Arial" w:cs="Arial"/>
        <w:sz w:val="18"/>
        <w:szCs w:val="18"/>
        <w:lang w:val="ja-JP"/>
      </w:rPr>
      <w:t>@</w:t>
    </w:r>
    <w:r>
      <w:rPr>
        <w:rFonts w:ascii="Arial" w:eastAsia="MS Gothic" w:hAnsi="Arial" w:cs="Arial"/>
        <w:sz w:val="18"/>
        <w:szCs w:val="18"/>
        <w:lang w:val="fr-FR"/>
      </w:rPr>
      <w:t>swiza.ch</w:t>
    </w:r>
    <w:r w:rsidRPr="00B460CA">
      <w:rPr>
        <w:rFonts w:ascii="Arial" w:eastAsia="MS Gothic" w:hAnsi="Arial" w:cs="Arial"/>
        <w:sz w:val="18"/>
        <w:szCs w:val="18"/>
        <w:lang w:val="ja-JP"/>
      </w:rPr>
      <w:t xml:space="preserve"> </w:t>
    </w:r>
    <w:r>
      <w:rPr>
        <w:rFonts w:ascii="Arial" w:eastAsia="MS Gothic" w:hAnsi="Arial" w:cs="Arial"/>
        <w:sz w:val="18"/>
        <w:szCs w:val="18"/>
        <w:lang w:val="fr-FR"/>
      </w:rPr>
      <w:t xml:space="preserve">- </w:t>
    </w:r>
    <w:proofErr w:type="spellStart"/>
    <w:r w:rsidRPr="00B460CA">
      <w:rPr>
        <w:rFonts w:ascii="Arial" w:eastAsia="MS Gothic" w:hAnsi="Arial" w:cs="Arial"/>
        <w:sz w:val="18"/>
        <w:szCs w:val="18"/>
        <w:lang w:val="ja-JP"/>
      </w:rPr>
      <w:t>電話</w:t>
    </w:r>
    <w:proofErr w:type="spellEnd"/>
    <w:r w:rsidRPr="00B460CA">
      <w:rPr>
        <w:rFonts w:ascii="Arial" w:eastAsia="MS Gothic" w:hAnsi="Arial" w:cs="Arial"/>
        <w:sz w:val="18"/>
        <w:szCs w:val="18"/>
        <w:lang w:val="ja-JP"/>
      </w:rPr>
      <w:t>：</w:t>
    </w:r>
    <w:r w:rsidRPr="00B460CA">
      <w:rPr>
        <w:rFonts w:ascii="Arial" w:eastAsia="MS Gothic" w:hAnsi="Arial" w:cs="Arial"/>
        <w:sz w:val="18"/>
        <w:szCs w:val="18"/>
        <w:lang w:val="ja-JP"/>
      </w:rPr>
      <w:t xml:space="preserve">+41 </w:t>
    </w:r>
    <w:r>
      <w:rPr>
        <w:rFonts w:ascii="Arial" w:eastAsia="MS Gothic" w:hAnsi="Arial" w:cs="Arial"/>
        <w:sz w:val="18"/>
        <w:szCs w:val="18"/>
        <w:lang w:val="fr-FR"/>
      </w:rPr>
      <w:t>32 421 94 10</w:t>
    </w:r>
    <w:r w:rsidRPr="00B460CA">
      <w:rPr>
        <w:rFonts w:ascii="Arial" w:eastAsia="MS Gothic" w:hAnsi="Arial" w:cs="Arial"/>
        <w:sz w:val="18"/>
        <w:szCs w:val="18"/>
        <w:lang w:val="ja-JP"/>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D90" w:rsidRDefault="007D4D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923" w:rsidRDefault="00142923">
      <w:pPr>
        <w:spacing w:after="0" w:line="240" w:lineRule="auto"/>
      </w:pPr>
      <w:r>
        <w:separator/>
      </w:r>
    </w:p>
  </w:footnote>
  <w:footnote w:type="continuationSeparator" w:id="0">
    <w:p w:rsidR="00142923" w:rsidRDefault="00142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D90" w:rsidRDefault="007D4D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58" w:rsidRDefault="006A12C0" w:rsidP="007D4D90">
    <w:pPr>
      <w:pStyle w:val="En-tte"/>
      <w:jc w:val="right"/>
    </w:pPr>
    <w:r>
      <w:rPr>
        <w:noProof/>
        <w:lang w:eastAsia="ja-JP"/>
      </w:rPr>
      <w:drawing>
        <wp:anchor distT="0" distB="0" distL="114300" distR="114300" simplePos="0" relativeHeight="251657728" behindDoc="0" locked="0" layoutInCell="1" allowOverlap="1" wp14:anchorId="481F78E0" wp14:editId="7A6D0DB3">
          <wp:simplePos x="0" y="0"/>
          <wp:positionH relativeFrom="margin">
            <wp:posOffset>0</wp:posOffset>
          </wp:positionH>
          <wp:positionV relativeFrom="paragraph">
            <wp:posOffset>-153035</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3C4CE7">
      <w:rPr>
        <w:noProof/>
        <w:lang w:eastAsia="ja-JP"/>
      </w:rPr>
      <w:drawing>
        <wp:inline distT="0" distB="0" distL="0" distR="0">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96857"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D90" w:rsidRDefault="007D4D9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qgUAETx+gSwAAAA="/>
  </w:docVars>
  <w:rsids>
    <w:rsidRoot w:val="00612BC9"/>
    <w:rsid w:val="00040996"/>
    <w:rsid w:val="000B45B9"/>
    <w:rsid w:val="000F3825"/>
    <w:rsid w:val="00104430"/>
    <w:rsid w:val="00114322"/>
    <w:rsid w:val="00134E62"/>
    <w:rsid w:val="00142923"/>
    <w:rsid w:val="0015248B"/>
    <w:rsid w:val="00180A9D"/>
    <w:rsid w:val="001A248F"/>
    <w:rsid w:val="001A2C2E"/>
    <w:rsid w:val="00212619"/>
    <w:rsid w:val="00230A8D"/>
    <w:rsid w:val="002605D4"/>
    <w:rsid w:val="00263AF2"/>
    <w:rsid w:val="00286846"/>
    <w:rsid w:val="00286E11"/>
    <w:rsid w:val="002B3191"/>
    <w:rsid w:val="0031008B"/>
    <w:rsid w:val="0031590C"/>
    <w:rsid w:val="00331504"/>
    <w:rsid w:val="00394EE6"/>
    <w:rsid w:val="003B3CBA"/>
    <w:rsid w:val="003C4CE7"/>
    <w:rsid w:val="003E0BB3"/>
    <w:rsid w:val="00497CAA"/>
    <w:rsid w:val="004A0559"/>
    <w:rsid w:val="004A6013"/>
    <w:rsid w:val="00504D23"/>
    <w:rsid w:val="005276CE"/>
    <w:rsid w:val="00562AEB"/>
    <w:rsid w:val="00612BC9"/>
    <w:rsid w:val="00613CAC"/>
    <w:rsid w:val="006A12C0"/>
    <w:rsid w:val="006B64EC"/>
    <w:rsid w:val="006C1B57"/>
    <w:rsid w:val="007113E2"/>
    <w:rsid w:val="007236E2"/>
    <w:rsid w:val="007D4D90"/>
    <w:rsid w:val="00806ADF"/>
    <w:rsid w:val="00874E83"/>
    <w:rsid w:val="00955AE3"/>
    <w:rsid w:val="00961A76"/>
    <w:rsid w:val="0096480F"/>
    <w:rsid w:val="0097438F"/>
    <w:rsid w:val="009974B7"/>
    <w:rsid w:val="009E36F0"/>
    <w:rsid w:val="00B05D5A"/>
    <w:rsid w:val="00B40A0F"/>
    <w:rsid w:val="00BC6F67"/>
    <w:rsid w:val="00BE7B74"/>
    <w:rsid w:val="00C3085D"/>
    <w:rsid w:val="00CE2B81"/>
    <w:rsid w:val="00D23048"/>
    <w:rsid w:val="00D304F4"/>
    <w:rsid w:val="00D74363"/>
    <w:rsid w:val="00D87255"/>
    <w:rsid w:val="00DC28E1"/>
    <w:rsid w:val="00DC5BCC"/>
    <w:rsid w:val="00E15058"/>
    <w:rsid w:val="00E35FE3"/>
    <w:rsid w:val="00FD21F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AAE72B"/>
  <w15:docId w15:val="{23129DF0-729F-4E92-9A7D-1EAE5C6AC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88B5-F7DF-4850-8DBC-4BD56B46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884</Words>
  <Characters>4862</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10</cp:revision>
  <dcterms:created xsi:type="dcterms:W3CDTF">2020-03-11T16:31:00Z</dcterms:created>
  <dcterms:modified xsi:type="dcterms:W3CDTF">2020-05-11T06:33:00Z</dcterms:modified>
</cp:coreProperties>
</file>