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4" w:rsidRDefault="005C62D4" w:rsidP="00A50CF4">
      <w:pPr>
        <w:bidi/>
        <w:jc w:val="center"/>
        <w:rPr>
          <w:rFonts w:ascii="Arial" w:hAnsi="Arial" w:cs="Arial"/>
          <w:b/>
          <w:i/>
          <w:sz w:val="32"/>
          <w:szCs w:val="32"/>
          <w:rtl/>
        </w:rPr>
      </w:pPr>
      <w:proofErr w:type="spellStart"/>
      <w:r w:rsidRPr="00C33D34">
        <w:rPr>
          <w:rFonts w:ascii="Arial" w:hAnsi="Arial" w:cs="Arial"/>
          <w:b/>
          <w:bCs/>
          <w:i/>
          <w:iCs/>
          <w:sz w:val="32"/>
          <w:szCs w:val="32"/>
          <w:lang w:val="fr-CH"/>
        </w:rPr>
        <w:t>Belly</w:t>
      </w:r>
      <w:proofErr w:type="spellEnd"/>
      <w:r w:rsidRPr="00C33D34">
        <w:rPr>
          <w:rFonts w:ascii="Arial" w:hAnsi="Arial" w:cs="Arial"/>
          <w:b/>
          <w:bCs/>
          <w:i/>
          <w:iCs/>
          <w:sz w:val="32"/>
          <w:szCs w:val="32"/>
          <w:lang w:val="fr-CH"/>
        </w:rPr>
        <w:t xml:space="preserve"> Tank Racer</w:t>
      </w:r>
      <w:r>
        <w:rPr>
          <w:rFonts w:ascii="Arial" w:hAnsi="Arial" w:cs="Arial" w:hint="cs"/>
          <w:b/>
          <w:bCs/>
          <w:i/>
          <w:iCs/>
          <w:sz w:val="32"/>
          <w:szCs w:val="32"/>
          <w:rtl/>
        </w:rPr>
        <w:t xml:space="preserve"> من </w:t>
      </w:r>
      <w:r w:rsidRPr="00C33D34">
        <w:rPr>
          <w:rFonts w:ascii="Arial" w:hAnsi="Arial" w:cs="Arial"/>
          <w:b/>
          <w:bCs/>
          <w:i/>
          <w:iCs/>
          <w:sz w:val="32"/>
          <w:szCs w:val="32"/>
          <w:lang w:val="fr-CH"/>
        </w:rPr>
        <w:t xml:space="preserve">L’Epée </w:t>
      </w:r>
      <w:proofErr w:type="gramStart"/>
      <w:r w:rsidRPr="00C33D34">
        <w:rPr>
          <w:rFonts w:ascii="Arial" w:hAnsi="Arial" w:cs="Arial"/>
          <w:b/>
          <w:bCs/>
          <w:i/>
          <w:iCs/>
          <w:sz w:val="32"/>
          <w:szCs w:val="32"/>
          <w:lang w:val="fr-CH"/>
        </w:rPr>
        <w:t>1839</w:t>
      </w:r>
      <w:r>
        <w:rPr>
          <w:rFonts w:ascii="Arial" w:hAnsi="Arial" w:cs="Arial" w:hint="cs"/>
          <w:b/>
          <w:bCs/>
          <w:i/>
          <w:iCs/>
          <w:sz w:val="32"/>
          <w:szCs w:val="32"/>
          <w:rtl/>
        </w:rPr>
        <w:t>:</w:t>
      </w:r>
      <w:proofErr w:type="gramEnd"/>
    </w:p>
    <w:p w:rsidR="005C62D4" w:rsidRPr="00C96A4B" w:rsidRDefault="005C62D4" w:rsidP="00A50CF4">
      <w:pPr>
        <w:bidi/>
        <w:jc w:val="center"/>
        <w:rPr>
          <w:rFonts w:ascii="Arial" w:hAnsi="Arial" w:cs="Arial"/>
          <w:b/>
          <w:i/>
          <w:sz w:val="32"/>
          <w:szCs w:val="32"/>
          <w:rtl/>
        </w:rPr>
      </w:pPr>
      <w:r>
        <w:rPr>
          <w:rFonts w:ascii="Arial" w:hAnsi="Arial" w:cs="Arial" w:hint="cs"/>
          <w:b/>
          <w:bCs/>
          <w:i/>
          <w:iCs/>
          <w:sz w:val="32"/>
          <w:szCs w:val="32"/>
          <w:rtl/>
        </w:rPr>
        <w:t>آلة السباق الديناميكية الهوائية</w:t>
      </w:r>
    </w:p>
    <w:p w:rsidR="00DE3E1B" w:rsidRDefault="00C81FE7" w:rsidP="00EC58B2">
      <w:pPr>
        <w:bidi/>
        <w:spacing w:line="276" w:lineRule="auto"/>
        <w:contextualSpacing/>
        <w:jc w:val="both"/>
        <w:rPr>
          <w:rFonts w:ascii="Arial" w:hAnsi="Arial" w:cs="Arial"/>
          <w:sz w:val="24"/>
          <w:szCs w:val="24"/>
          <w:rtl/>
        </w:rPr>
      </w:pPr>
      <w:r>
        <w:rPr>
          <w:rFonts w:ascii="Arial" w:hAnsi="Arial" w:cs="Arial" w:hint="cs"/>
          <w:sz w:val="24"/>
          <w:szCs w:val="24"/>
          <w:rtl/>
        </w:rPr>
        <w:t xml:space="preserve">تُعد سيارات </w:t>
      </w:r>
      <w:r>
        <w:rPr>
          <w:rFonts w:ascii="Arial" w:hAnsi="Arial" w:cs="Arial"/>
          <w:sz w:val="24"/>
          <w:szCs w:val="24"/>
        </w:rPr>
        <w:t>Belly Tank Racer</w:t>
      </w:r>
      <w:r>
        <w:rPr>
          <w:rFonts w:ascii="Arial" w:hAnsi="Arial" w:cs="Arial" w:hint="cs"/>
          <w:sz w:val="24"/>
          <w:szCs w:val="24"/>
          <w:rtl/>
        </w:rPr>
        <w:t xml:space="preserve"> واحدة من أساطير سيارات </w:t>
      </w:r>
      <w:proofErr w:type="gramStart"/>
      <w:r>
        <w:rPr>
          <w:rFonts w:ascii="Arial" w:hAnsi="Arial" w:cs="Arial" w:hint="cs"/>
          <w:sz w:val="24"/>
          <w:szCs w:val="24"/>
          <w:rtl/>
        </w:rPr>
        <w:t>الـ</w:t>
      </w:r>
      <w:r>
        <w:rPr>
          <w:rFonts w:ascii="Arial" w:hAnsi="Arial" w:cs="Arial"/>
          <w:sz w:val="24"/>
          <w:szCs w:val="24"/>
        </w:rPr>
        <w:t>Hot</w:t>
      </w:r>
      <w:proofErr w:type="gramEnd"/>
      <w:r>
        <w:rPr>
          <w:rFonts w:ascii="Arial" w:hAnsi="Arial" w:cs="Arial"/>
          <w:sz w:val="24"/>
          <w:szCs w:val="24"/>
        </w:rPr>
        <w:t xml:space="preserve"> Rod</w:t>
      </w:r>
      <w:r>
        <w:rPr>
          <w:rFonts w:ascii="Arial" w:hAnsi="Arial" w:cs="Arial" w:hint="cs"/>
          <w:sz w:val="24"/>
          <w:szCs w:val="24"/>
          <w:rtl/>
        </w:rPr>
        <w:t xml:space="preserve"> المثالية—وُلدت من خزانات وقود فائضة، وبحيرات جافة، وأشخاص سعوا لتجاوز التحديات وكسر الحدود.</w:t>
      </w:r>
      <w:r>
        <w:rPr>
          <w:rFonts w:hint="cs"/>
          <w:rtl/>
        </w:rPr>
        <w:t xml:space="preserve"> </w:t>
      </w:r>
    </w:p>
    <w:p w:rsidR="007954AD" w:rsidRPr="007954AD" w:rsidRDefault="007954AD" w:rsidP="00EC58B2">
      <w:pPr>
        <w:spacing w:line="276" w:lineRule="auto"/>
        <w:contextualSpacing/>
        <w:jc w:val="both"/>
        <w:rPr>
          <w:rFonts w:ascii="Arial" w:hAnsi="Arial" w:cs="Arial"/>
          <w:sz w:val="24"/>
          <w:szCs w:val="24"/>
          <w:lang w:val="en-US" w:eastAsia="zh-CN"/>
        </w:rPr>
      </w:pPr>
    </w:p>
    <w:p w:rsidR="00FC2260" w:rsidRDefault="007018E0" w:rsidP="00FC2260">
      <w:pPr>
        <w:bidi/>
        <w:spacing w:line="276" w:lineRule="auto"/>
        <w:contextualSpacing/>
        <w:jc w:val="both"/>
        <w:rPr>
          <w:rFonts w:ascii="Arial" w:hAnsi="Arial" w:cs="Arial"/>
          <w:sz w:val="24"/>
          <w:szCs w:val="24"/>
          <w:rtl/>
        </w:rPr>
      </w:pPr>
      <w:r>
        <w:rPr>
          <w:rFonts w:ascii="Arial" w:hAnsi="Arial" w:cs="Arial" w:hint="cs"/>
          <w:sz w:val="24"/>
          <w:szCs w:val="24"/>
          <w:rtl/>
        </w:rPr>
        <w:t>بدأت القصة بالطائرات. فقد كانت الطائرات المقاتلة تحمل خزانات وقود خارجية تُعرف باسم "خزانات الإسقاط" أو "خزانات البطن". وهي خزانات ألمنيوم انسيابية على شكل قطرة ماء، تُثبَّت أسفل جسم الطائرة لزيادة زمن التحليق. وعندما عاد طيارو الحرب العالمية الثانية إلى أوطانهم، نظروا إلى هذه الأشكال الانسيابية المثالية ورأوا فيها شيئًا مختلفًا تمامًا: هيكلًا جاهزًا لسيارة سباق. ما اعتبره الآخرون مجرد فائض قديم، رأوه فرصة مبتكرة جديدة—مدفوعة بالفضول والابتكار.</w:t>
      </w:r>
    </w:p>
    <w:p w:rsidR="00FC2260" w:rsidRPr="00FC2260" w:rsidRDefault="00FC2260" w:rsidP="00FC2260">
      <w:pPr>
        <w:spacing w:line="276" w:lineRule="auto"/>
        <w:contextualSpacing/>
        <w:jc w:val="both"/>
        <w:rPr>
          <w:rFonts w:ascii="Arial" w:hAnsi="Arial" w:cs="Arial"/>
          <w:sz w:val="24"/>
          <w:szCs w:val="24"/>
          <w:lang w:val="en-US" w:eastAsia="zh-CN"/>
        </w:rPr>
      </w:pPr>
    </w:p>
    <w:p w:rsidR="006F123F" w:rsidRPr="007954AD" w:rsidRDefault="006F123F" w:rsidP="00EC58B2">
      <w:pPr>
        <w:bidi/>
        <w:spacing w:line="276" w:lineRule="auto"/>
        <w:jc w:val="both"/>
        <w:rPr>
          <w:rFonts w:ascii="Arial" w:hAnsi="Arial" w:cs="Arial"/>
          <w:sz w:val="24"/>
          <w:szCs w:val="24"/>
          <w:rtl/>
        </w:rPr>
      </w:pPr>
      <w:r>
        <w:rPr>
          <w:rFonts w:ascii="Arial" w:hAnsi="Arial" w:cs="Arial" w:hint="cs"/>
          <w:sz w:val="24"/>
          <w:szCs w:val="24"/>
          <w:rtl/>
        </w:rPr>
        <w:t xml:space="preserve">تجسّد </w:t>
      </w:r>
      <w:r w:rsidRPr="00C33D34">
        <w:rPr>
          <w:rFonts w:ascii="Arial" w:hAnsi="Arial" w:cs="Arial"/>
          <w:sz w:val="24"/>
          <w:szCs w:val="24"/>
          <w:lang w:val="en-US"/>
        </w:rPr>
        <w:t>Belly Tank Racer</w:t>
      </w:r>
      <w:r>
        <w:rPr>
          <w:rFonts w:ascii="Arial" w:hAnsi="Arial" w:cs="Arial" w:hint="cs"/>
          <w:sz w:val="24"/>
          <w:szCs w:val="24"/>
          <w:rtl/>
        </w:rPr>
        <w:t xml:space="preserve"> من </w:t>
      </w:r>
      <w:proofErr w:type="spellStart"/>
      <w:r w:rsidRPr="00C33D34">
        <w:rPr>
          <w:rFonts w:ascii="Arial" w:hAnsi="Arial" w:cs="Arial"/>
          <w:sz w:val="24"/>
          <w:szCs w:val="24"/>
          <w:lang w:val="en-US"/>
        </w:rPr>
        <w:t>L’Epée</w:t>
      </w:r>
      <w:proofErr w:type="spellEnd"/>
      <w:r w:rsidRPr="00C33D34">
        <w:rPr>
          <w:rFonts w:ascii="Arial" w:hAnsi="Arial" w:cs="Arial"/>
          <w:sz w:val="24"/>
          <w:szCs w:val="24"/>
          <w:lang w:val="en-US"/>
        </w:rPr>
        <w:t xml:space="preserve"> 1839</w:t>
      </w:r>
      <w:r>
        <w:rPr>
          <w:rFonts w:ascii="Arial" w:hAnsi="Arial" w:cs="Arial" w:hint="cs"/>
          <w:sz w:val="24"/>
          <w:szCs w:val="24"/>
          <w:rtl/>
        </w:rPr>
        <w:t xml:space="preserve"> روح عصر ذهبي من الإبداع—عصر تميّز بإعادة البناء وإعادة الابتكار الجريئة. ويستحضر شكلها الطولي الانسيابي الشبيه بقطرة الماء المظهر المميز لسيارات الأربعينيات: منخفضة، ضيقة، ومصممة لهدف واضح. ووفاءً لأسلوب </w:t>
      </w:r>
      <w:proofErr w:type="spellStart"/>
      <w:r w:rsidRPr="00C33D34">
        <w:rPr>
          <w:rFonts w:ascii="Arial" w:hAnsi="Arial" w:cs="Arial"/>
          <w:sz w:val="24"/>
          <w:szCs w:val="24"/>
          <w:lang w:val="en-US"/>
        </w:rPr>
        <w:t>L’Epée</w:t>
      </w:r>
      <w:proofErr w:type="spellEnd"/>
      <w:r w:rsidRPr="00C33D34">
        <w:rPr>
          <w:rFonts w:ascii="Arial" w:hAnsi="Arial" w:cs="Arial"/>
          <w:sz w:val="24"/>
          <w:szCs w:val="24"/>
          <w:lang w:val="en-US"/>
        </w:rPr>
        <w:t xml:space="preserve"> 1839</w:t>
      </w:r>
      <w:r>
        <w:rPr>
          <w:rFonts w:ascii="Arial" w:hAnsi="Arial" w:cs="Arial" w:hint="cs"/>
          <w:sz w:val="24"/>
          <w:szCs w:val="24"/>
          <w:rtl/>
        </w:rPr>
        <w:t xml:space="preserve">، يخدم كل مكوّن وظيفة محددة، حيث يتشكّل التصميم وفقًا للوظيفة—وكل </w:t>
      </w:r>
      <w:proofErr w:type="spellStart"/>
      <w:r>
        <w:rPr>
          <w:rFonts w:ascii="Arial" w:hAnsi="Arial" w:cs="Arial" w:hint="cs"/>
          <w:sz w:val="24"/>
          <w:szCs w:val="24"/>
          <w:rtl/>
        </w:rPr>
        <w:t>تفصيلة</w:t>
      </w:r>
      <w:proofErr w:type="spellEnd"/>
      <w:r>
        <w:rPr>
          <w:rFonts w:ascii="Arial" w:hAnsi="Arial" w:cs="Arial" w:hint="cs"/>
          <w:sz w:val="24"/>
          <w:szCs w:val="24"/>
          <w:rtl/>
        </w:rPr>
        <w:t xml:space="preserve"> محسوبة بعناية.</w:t>
      </w:r>
    </w:p>
    <w:p w:rsidR="00C115FD" w:rsidRPr="007954AD" w:rsidRDefault="00C115FD" w:rsidP="00EC58B2">
      <w:pPr>
        <w:bidi/>
        <w:spacing w:line="276" w:lineRule="auto"/>
        <w:jc w:val="both"/>
        <w:rPr>
          <w:rFonts w:ascii="Arial" w:hAnsi="Arial" w:cs="Arial"/>
          <w:sz w:val="24"/>
          <w:rtl/>
        </w:rPr>
      </w:pPr>
      <w:r>
        <w:rPr>
          <w:rFonts w:ascii="Arial" w:hAnsi="Arial" w:cs="Arial" w:hint="cs"/>
          <w:sz w:val="24"/>
          <w:szCs w:val="24"/>
          <w:rtl/>
        </w:rPr>
        <w:t xml:space="preserve">لم تكن هذه السيارات مجرد أدوات لتحطيم الأرقام القياسية، بل كانت رمزًا للتفاؤل وإعادة الابتكار، حيث تحوّلت البقايا إلى أيقونات تُقدم بفضل العزيمة والشجاعة والإبداع الميكانيكي—وهي فلسفة لا تزال في صميم هوية </w:t>
      </w:r>
      <w:r>
        <w:rPr>
          <w:rFonts w:ascii="Arial" w:hAnsi="Arial" w:cs="Arial"/>
          <w:sz w:val="24"/>
          <w:szCs w:val="24"/>
        </w:rPr>
        <w:t>L’Epée 1839</w:t>
      </w:r>
      <w:r>
        <w:rPr>
          <w:rFonts w:ascii="Arial" w:hAnsi="Arial" w:cs="Arial" w:hint="cs"/>
          <w:sz w:val="24"/>
          <w:szCs w:val="24"/>
          <w:rtl/>
        </w:rPr>
        <w:t>.</w:t>
      </w:r>
    </w:p>
    <w:p w:rsidR="00CA152C" w:rsidRPr="007954AD" w:rsidRDefault="00CA152C" w:rsidP="00EC58B2">
      <w:pPr>
        <w:bidi/>
        <w:spacing w:line="276" w:lineRule="auto"/>
        <w:jc w:val="both"/>
        <w:rPr>
          <w:rFonts w:ascii="Arial" w:hAnsi="Arial" w:cs="Arial"/>
          <w:sz w:val="24"/>
          <w:szCs w:val="24"/>
          <w:rtl/>
        </w:rPr>
      </w:pPr>
      <w:r>
        <w:rPr>
          <w:rFonts w:ascii="Arial" w:hAnsi="Arial" w:cs="Arial" w:hint="cs"/>
          <w:sz w:val="24"/>
          <w:szCs w:val="24"/>
          <w:rtl/>
        </w:rPr>
        <w:t>يجمع التصميم بين الحنين إلى الماضي والتطلع إلى المستقبل، بخطوطه النظيفة وانحناءاته التي صاغها الهواء، ما يمنحه حضورًا عصريًا انسيابيًا. حتى وهي ساكنة، تبدو وكأنها على وشك الانطلاق.</w:t>
      </w:r>
      <w:r>
        <w:rPr>
          <w:rFonts w:hint="cs"/>
          <w:rtl/>
        </w:rPr>
        <w:t xml:space="preserve"> </w:t>
      </w:r>
    </w:p>
    <w:p w:rsidR="0075709F" w:rsidRPr="007954AD" w:rsidRDefault="002028A8" w:rsidP="00EC58B2">
      <w:pPr>
        <w:bidi/>
        <w:spacing w:line="276" w:lineRule="auto"/>
        <w:jc w:val="both"/>
        <w:rPr>
          <w:rFonts w:ascii="Arial" w:hAnsi="Arial" w:cs="Arial"/>
          <w:strike/>
          <w:sz w:val="24"/>
          <w:szCs w:val="24"/>
          <w:rtl/>
        </w:rPr>
      </w:pPr>
      <w:r>
        <w:rPr>
          <w:rFonts w:ascii="Arial" w:hAnsi="Arial" w:cs="Arial" w:hint="cs"/>
          <w:sz w:val="24"/>
          <w:szCs w:val="24"/>
          <w:rtl/>
        </w:rPr>
        <w:t xml:space="preserve">تربط </w:t>
      </w:r>
      <w:r>
        <w:rPr>
          <w:rFonts w:ascii="Arial" w:hAnsi="Arial" w:cs="Arial"/>
          <w:sz w:val="24"/>
          <w:szCs w:val="24"/>
        </w:rPr>
        <w:t>Belly Tank Racer</w:t>
      </w:r>
      <w:r>
        <w:rPr>
          <w:rFonts w:ascii="Arial" w:hAnsi="Arial" w:cs="Arial" w:hint="cs"/>
          <w:sz w:val="24"/>
          <w:szCs w:val="24"/>
          <w:rtl/>
        </w:rPr>
        <w:t xml:space="preserve"> بين العصور، إذ تمزج بين تفاؤل وثقافة سباقات ما بعد الحرب في الولايات المتحدة وبين جمالية حديثة تكاد تكون مستقبلية. وتم تصميمها يد </w:t>
      </w:r>
      <w:r>
        <w:rPr>
          <w:rFonts w:ascii="Arial" w:hAnsi="Arial" w:cs="Arial"/>
          <w:sz w:val="24"/>
          <w:szCs w:val="24"/>
        </w:rPr>
        <w:t>Eric Meyer</w:t>
      </w:r>
      <w:r>
        <w:rPr>
          <w:rFonts w:ascii="Arial" w:hAnsi="Arial" w:cs="Arial" w:hint="cs"/>
          <w:sz w:val="24"/>
          <w:szCs w:val="24"/>
          <w:rtl/>
        </w:rPr>
        <w:t>، حيث تتمحور حول أناقة سلسة—خطوط نقية وبساطة جذرية تخلق حضورًا معاصرًا بامتياز. وبينما تستند إلى إرث عريق، فإنها تتشكّل برؤية مستقبلية، لتكون تعبيرًا خالدًا عن تصميم ميكانيكي راقٍ.</w:t>
      </w:r>
      <w:r>
        <w:rPr>
          <w:rFonts w:hint="cs"/>
          <w:rtl/>
        </w:rPr>
        <w:t xml:space="preserve"> </w:t>
      </w:r>
    </w:p>
    <w:p w:rsidR="00B14EAC" w:rsidRPr="007954AD" w:rsidRDefault="001C445F" w:rsidP="00EC58B2">
      <w:pPr>
        <w:bidi/>
        <w:spacing w:line="276" w:lineRule="auto"/>
        <w:jc w:val="both"/>
        <w:rPr>
          <w:rFonts w:ascii="Arial" w:hAnsi="Arial" w:cs="Arial"/>
          <w:sz w:val="24"/>
          <w:szCs w:val="24"/>
          <w:rtl/>
        </w:rPr>
      </w:pPr>
      <w:r>
        <w:rPr>
          <w:rFonts w:ascii="Arial" w:hAnsi="Arial" w:cs="Arial" w:hint="cs"/>
          <w:sz w:val="24"/>
          <w:szCs w:val="24"/>
          <w:rtl/>
        </w:rPr>
        <w:t xml:space="preserve">داخل التصميم الانسيابي لساعة </w:t>
      </w:r>
      <w:r>
        <w:rPr>
          <w:rFonts w:ascii="Arial" w:hAnsi="Arial" w:cs="Arial"/>
          <w:sz w:val="24"/>
          <w:szCs w:val="24"/>
        </w:rPr>
        <w:t>L’Epée 1839 Belly Tank Racer</w:t>
      </w:r>
      <w:r>
        <w:rPr>
          <w:rFonts w:ascii="Arial" w:hAnsi="Arial" w:cs="Arial" w:hint="cs"/>
          <w:sz w:val="24"/>
          <w:szCs w:val="24"/>
          <w:rtl/>
        </w:rPr>
        <w:t>، تم دمج عرض الوقت بسلاسة في جسم ديناميكي هوائي مصمم بأسلوب الطائرات، يلتف حول الأسطوانة المركزية مثل الرسومات المرسومة على سيارات السباق، ليصبح جزءًا من الآلة بدلاً من أن يكون قرصًا منفصلًا.</w:t>
      </w:r>
      <w:r>
        <w:rPr>
          <w:rFonts w:hint="cs"/>
          <w:rtl/>
        </w:rPr>
        <w:t xml:space="preserve"> </w:t>
      </w:r>
    </w:p>
    <w:p w:rsidR="001C445F" w:rsidRPr="007954AD" w:rsidRDefault="001C445F" w:rsidP="00EC58B2">
      <w:pPr>
        <w:bidi/>
        <w:spacing w:line="276" w:lineRule="auto"/>
        <w:jc w:val="both"/>
        <w:rPr>
          <w:rFonts w:ascii="Arial" w:hAnsi="Arial" w:cs="Arial"/>
          <w:sz w:val="24"/>
          <w:szCs w:val="24"/>
          <w:rtl/>
        </w:rPr>
      </w:pPr>
      <w:r>
        <w:rPr>
          <w:rFonts w:ascii="Arial" w:hAnsi="Arial" w:cs="Arial" w:hint="cs"/>
          <w:sz w:val="24"/>
          <w:szCs w:val="24"/>
          <w:rtl/>
        </w:rPr>
        <w:t>تُعرض الساعات والدقائق على قرصين شفافين دوّارين، ما يسمح للوقت بالانسياب بسلاسة فوق الآلية المرئية أسفلهما.</w:t>
      </w:r>
    </w:p>
    <w:p w:rsidR="00032D02" w:rsidRPr="007954AD" w:rsidRDefault="002028A8" w:rsidP="00EC58B2">
      <w:pPr>
        <w:bidi/>
        <w:spacing w:line="276" w:lineRule="auto"/>
        <w:jc w:val="both"/>
        <w:rPr>
          <w:rFonts w:ascii="Arial" w:hAnsi="Arial" w:cs="Arial"/>
          <w:sz w:val="24"/>
          <w:szCs w:val="24"/>
          <w:rtl/>
        </w:rPr>
      </w:pPr>
      <w:r>
        <w:rPr>
          <w:rFonts w:ascii="Arial" w:hAnsi="Arial" w:cs="Arial" w:hint="cs"/>
          <w:sz w:val="24"/>
          <w:szCs w:val="24"/>
          <w:rtl/>
        </w:rPr>
        <w:t>كل ترس وكل جزء متذبذب في "المحرك الميكانيكي" لخزان البطن يتحول إلى تجربة بصرية.</w:t>
      </w:r>
      <w:r>
        <w:rPr>
          <w:rFonts w:hint="cs"/>
          <w:rtl/>
        </w:rPr>
        <w:t xml:space="preserve"> </w:t>
      </w:r>
    </w:p>
    <w:p w:rsidR="001C445F" w:rsidRPr="007954AD" w:rsidRDefault="002028A8" w:rsidP="00EC58B2">
      <w:pPr>
        <w:bidi/>
        <w:spacing w:line="276" w:lineRule="auto"/>
        <w:jc w:val="both"/>
        <w:rPr>
          <w:rFonts w:ascii="Arial" w:hAnsi="Arial" w:cs="Arial"/>
          <w:sz w:val="24"/>
          <w:szCs w:val="24"/>
          <w:rtl/>
        </w:rPr>
      </w:pPr>
      <w:r>
        <w:rPr>
          <w:rFonts w:ascii="Arial" w:hAnsi="Arial" w:cs="Arial" w:hint="cs"/>
          <w:sz w:val="24"/>
          <w:szCs w:val="24"/>
          <w:rtl/>
        </w:rPr>
        <w:t xml:space="preserve">في المقدمة تمامًا، يحتل ميزان الساعة - القلب النابض للحركة - مكانة بارزة في مقدمة الجسم. وقد وُضع في النقطة التي يلتقي فيها الهواء أولًا بالمركبة، ليجسّد الزخم والجرأة، ويعكس قوة الاندفاع والسرعة التي ميّزت سيارات </w:t>
      </w:r>
      <w:r>
        <w:rPr>
          <w:rFonts w:ascii="Arial" w:hAnsi="Arial" w:cs="Arial"/>
          <w:sz w:val="24"/>
          <w:szCs w:val="24"/>
        </w:rPr>
        <w:t>Belly Tank Racer</w:t>
      </w:r>
      <w:r>
        <w:rPr>
          <w:rFonts w:ascii="Arial" w:hAnsi="Arial" w:cs="Arial" w:hint="cs"/>
          <w:sz w:val="24"/>
          <w:szCs w:val="24"/>
          <w:rtl/>
        </w:rPr>
        <w:t xml:space="preserve"> الأصلية.</w:t>
      </w:r>
    </w:p>
    <w:p w:rsidR="005F3890" w:rsidRPr="007954AD" w:rsidRDefault="005F3890" w:rsidP="00EC58B2">
      <w:pPr>
        <w:bidi/>
        <w:spacing w:line="276" w:lineRule="auto"/>
        <w:jc w:val="both"/>
        <w:rPr>
          <w:rFonts w:ascii="Arial" w:hAnsi="Arial" w:cs="Arial"/>
          <w:sz w:val="24"/>
          <w:szCs w:val="24"/>
          <w:rtl/>
        </w:rPr>
      </w:pPr>
      <w:r>
        <w:rPr>
          <w:rFonts w:ascii="Arial" w:hAnsi="Arial" w:cs="Arial" w:hint="cs"/>
          <w:sz w:val="24"/>
          <w:szCs w:val="24"/>
          <w:rtl/>
        </w:rPr>
        <w:t xml:space="preserve">على الجانب، يستقر محرك </w:t>
      </w:r>
      <w:r>
        <w:rPr>
          <w:rFonts w:ascii="Arial" w:hAnsi="Arial" w:cs="Arial"/>
          <w:sz w:val="24"/>
          <w:szCs w:val="24"/>
        </w:rPr>
        <w:t>V6</w:t>
      </w:r>
      <w:r>
        <w:rPr>
          <w:rFonts w:ascii="Arial" w:hAnsi="Arial" w:cs="Arial" w:hint="cs"/>
          <w:sz w:val="24"/>
          <w:szCs w:val="24"/>
          <w:rtl/>
        </w:rPr>
        <w:t xml:space="preserve"> منحوت بقوة إلى جوار موضع السائق، تمامًا كما في المقصورة الضيقة لسيارات السباق الانسيابية الأصلية، حيث كان السائق يستلقي منخفضًا ليصبح جزءًا من الشكل الديناميكي للسيارة، مع الحفاظ في الوقت ذاته على توازن دقيق للوزن، وهو أمر أساسي لتحقيق الثبات والتحكم عند السرعات العالية.</w:t>
      </w:r>
    </w:p>
    <w:p w:rsidR="004476D6" w:rsidRPr="007954AD" w:rsidRDefault="004476D6" w:rsidP="00EC58B2">
      <w:pPr>
        <w:bidi/>
        <w:spacing w:line="276" w:lineRule="auto"/>
        <w:jc w:val="both"/>
        <w:rPr>
          <w:rFonts w:ascii="Arial" w:hAnsi="Arial" w:cs="Arial"/>
          <w:sz w:val="24"/>
          <w:szCs w:val="24"/>
          <w:rtl/>
        </w:rPr>
      </w:pPr>
      <w:r>
        <w:rPr>
          <w:rFonts w:ascii="Arial" w:hAnsi="Arial" w:cs="Arial" w:hint="cs"/>
          <w:sz w:val="24"/>
          <w:szCs w:val="24"/>
          <w:rtl/>
        </w:rPr>
        <w:t xml:space="preserve">وكما صُممت سيارات </w:t>
      </w:r>
      <w:r>
        <w:rPr>
          <w:rFonts w:ascii="Arial" w:hAnsi="Arial" w:cs="Arial"/>
          <w:sz w:val="24"/>
          <w:szCs w:val="24"/>
        </w:rPr>
        <w:t>Belly Tank Racer</w:t>
      </w:r>
      <w:r>
        <w:rPr>
          <w:rFonts w:ascii="Arial" w:hAnsi="Arial" w:cs="Arial" w:hint="cs"/>
          <w:sz w:val="24"/>
          <w:szCs w:val="24"/>
          <w:rtl/>
        </w:rPr>
        <w:t xml:space="preserve"> الأصلية ببساطة صارمة لا تقبل التنازل، تتبنى </w:t>
      </w:r>
      <w:r>
        <w:rPr>
          <w:rFonts w:ascii="Arial" w:hAnsi="Arial" w:cs="Arial"/>
          <w:sz w:val="24"/>
          <w:szCs w:val="24"/>
        </w:rPr>
        <w:t>L’Epée 1839</w:t>
      </w:r>
      <w:r>
        <w:rPr>
          <w:rFonts w:ascii="Arial" w:hAnsi="Arial" w:cs="Arial" w:hint="cs"/>
          <w:sz w:val="24"/>
          <w:szCs w:val="24"/>
          <w:rtl/>
        </w:rPr>
        <w:t xml:space="preserve"> الروح نفسها في هذا الإصدار. فهيكلها المصنوع من الألومنيوم الخفيف وعجلاتها الفولاذية النحيلة يعكسان السعي نحو الكفاءة الخالصة، بينما تعبّر الحواف البسيطة والنظيفة عن تصميم خالٍ من الزوائد.</w:t>
      </w:r>
    </w:p>
    <w:p w:rsidR="00530F86" w:rsidRPr="007954AD" w:rsidRDefault="004476D6" w:rsidP="00EC58B2">
      <w:pPr>
        <w:bidi/>
        <w:spacing w:line="276" w:lineRule="auto"/>
        <w:jc w:val="both"/>
        <w:rPr>
          <w:rFonts w:ascii="Arial" w:hAnsi="Arial" w:cs="Arial"/>
          <w:sz w:val="24"/>
          <w:szCs w:val="24"/>
          <w:rtl/>
        </w:rPr>
      </w:pPr>
      <w:r>
        <w:rPr>
          <w:rFonts w:ascii="Arial" w:hAnsi="Arial" w:cs="Arial" w:hint="cs"/>
          <w:sz w:val="24"/>
          <w:szCs w:val="24"/>
          <w:rtl/>
        </w:rPr>
        <w:lastRenderedPageBreak/>
        <w:t xml:space="preserve">لقد بُنيت سيارات </w:t>
      </w:r>
      <w:r>
        <w:rPr>
          <w:rFonts w:ascii="Arial" w:hAnsi="Arial" w:cs="Arial"/>
          <w:sz w:val="24"/>
          <w:szCs w:val="24"/>
        </w:rPr>
        <w:t>Belly Tank Racer</w:t>
      </w:r>
      <w:r>
        <w:rPr>
          <w:rFonts w:ascii="Arial" w:hAnsi="Arial" w:cs="Arial" w:hint="cs"/>
          <w:sz w:val="24"/>
          <w:szCs w:val="24"/>
          <w:rtl/>
        </w:rPr>
        <w:t xml:space="preserve"> التاريخية على هيكل أنبوبي بسيط—إطار من أنابيب فولاذية ملحومة صُمم ليمنح أقصى درجات الصلابة بأقل وزن ممكن. كان لكل عنصر وظيفة محددة. فكما في بقية مكونات المركبة، جرى اختزال كل شيء إلى الأساسيات: خفيف، عملي، ومكرّس بالكامل للأداء. وهذه الروح ذاتها تُميّز المنحوتات الحركية لدى </w:t>
      </w:r>
      <w:r>
        <w:rPr>
          <w:rFonts w:ascii="Arial" w:hAnsi="Arial" w:cs="Arial"/>
          <w:sz w:val="24"/>
          <w:szCs w:val="24"/>
        </w:rPr>
        <w:t>L’Epée 1839</w:t>
      </w:r>
      <w:r>
        <w:rPr>
          <w:rFonts w:ascii="Arial" w:hAnsi="Arial" w:cs="Arial" w:hint="cs"/>
          <w:sz w:val="24"/>
          <w:szCs w:val="24"/>
          <w:rtl/>
        </w:rPr>
        <w:t>، حيث يخدم كل مكوّن غاية محددة، في مزيج يجمع بين الابتكار الميكانيكي والسرد الفني.</w:t>
      </w:r>
    </w:p>
    <w:p w:rsidR="001F6859" w:rsidRPr="007954AD" w:rsidRDefault="001F6859" w:rsidP="00EC58B2">
      <w:pPr>
        <w:bidi/>
        <w:spacing w:line="276" w:lineRule="auto"/>
        <w:jc w:val="both"/>
        <w:rPr>
          <w:rFonts w:ascii="Arial" w:hAnsi="Arial" w:cs="Arial"/>
          <w:sz w:val="24"/>
          <w:szCs w:val="24"/>
          <w:rtl/>
        </w:rPr>
      </w:pPr>
      <w:r>
        <w:rPr>
          <w:rFonts w:ascii="Arial" w:hAnsi="Arial" w:cs="Arial" w:hint="cs"/>
          <w:sz w:val="24"/>
          <w:szCs w:val="24"/>
          <w:rtl/>
        </w:rPr>
        <w:t xml:space="preserve">وانعكاسًا لهذه الفلسفة، تستحضر الحواف الفولاذية المصقولة في </w:t>
      </w:r>
      <w:r>
        <w:rPr>
          <w:rFonts w:ascii="Arial" w:hAnsi="Arial" w:cs="Arial"/>
          <w:sz w:val="24"/>
          <w:szCs w:val="24"/>
        </w:rPr>
        <w:t>Belly Tank Racer</w:t>
      </w:r>
      <w:r>
        <w:rPr>
          <w:rFonts w:ascii="Arial" w:hAnsi="Arial" w:cs="Arial" w:hint="cs"/>
          <w:sz w:val="24"/>
          <w:szCs w:val="24"/>
          <w:rtl/>
        </w:rPr>
        <w:t xml:space="preserve"> من </w:t>
      </w:r>
      <w:r>
        <w:rPr>
          <w:rFonts w:ascii="Arial" w:hAnsi="Arial" w:cs="Arial"/>
          <w:sz w:val="24"/>
          <w:szCs w:val="24"/>
        </w:rPr>
        <w:t>L’Epée 1839</w:t>
      </w:r>
      <w:r>
        <w:rPr>
          <w:rFonts w:ascii="Arial" w:hAnsi="Arial" w:cs="Arial" w:hint="cs"/>
          <w:sz w:val="24"/>
          <w:szCs w:val="24"/>
          <w:rtl/>
        </w:rPr>
        <w:t xml:space="preserve"> عجلات السباق البسيطة في أربعينيات القرن الماضي، بينما تضفي الإطارات المطاطية لمسة من الواقعية والوزن على هيئتها الانسيابية.</w:t>
      </w:r>
    </w:p>
    <w:p w:rsidR="004476D6" w:rsidRPr="007954AD" w:rsidRDefault="001F6859" w:rsidP="00EC58B2">
      <w:pPr>
        <w:bidi/>
        <w:spacing w:line="276" w:lineRule="auto"/>
        <w:jc w:val="both"/>
        <w:rPr>
          <w:rFonts w:ascii="Arial" w:hAnsi="Arial" w:cs="Arial"/>
          <w:sz w:val="24"/>
          <w:szCs w:val="24"/>
          <w:rtl/>
        </w:rPr>
      </w:pPr>
      <w:r>
        <w:rPr>
          <w:rFonts w:ascii="Arial" w:hAnsi="Arial" w:cs="Arial" w:hint="cs"/>
          <w:sz w:val="24"/>
          <w:szCs w:val="24"/>
          <w:rtl/>
        </w:rPr>
        <w:t xml:space="preserve">سواء في مطاردة السرعة أو قياس الزمن، تشترك </w:t>
      </w:r>
      <w:r>
        <w:rPr>
          <w:rFonts w:ascii="Arial" w:hAnsi="Arial" w:cs="Arial"/>
          <w:sz w:val="24"/>
          <w:szCs w:val="24"/>
        </w:rPr>
        <w:t>Belly Tank Racer</w:t>
      </w:r>
      <w:r>
        <w:rPr>
          <w:rFonts w:ascii="Arial" w:hAnsi="Arial" w:cs="Arial" w:hint="cs"/>
          <w:sz w:val="24"/>
          <w:szCs w:val="24"/>
          <w:rtl/>
        </w:rPr>
        <w:t xml:space="preserve"> من </w:t>
      </w:r>
      <w:r>
        <w:rPr>
          <w:rFonts w:ascii="Arial" w:hAnsi="Arial" w:cs="Arial"/>
          <w:sz w:val="24"/>
          <w:szCs w:val="24"/>
        </w:rPr>
        <w:t>L’Epée 1839</w:t>
      </w:r>
      <w:r>
        <w:rPr>
          <w:rFonts w:ascii="Arial" w:hAnsi="Arial" w:cs="Arial" w:hint="cs"/>
          <w:sz w:val="24"/>
          <w:szCs w:val="24"/>
          <w:rtl/>
        </w:rPr>
        <w:t xml:space="preserve"> مع نظيرتها التاريخية في المبدأ ذاته: التخلّص من كل ما هو غير ضروري، والاحتفاء بالميكانيكا، وترك الوظيفة تُشكّل التصميم.</w:t>
      </w:r>
    </w:p>
    <w:p w:rsidR="00DE36DB" w:rsidRPr="007954AD" w:rsidRDefault="00DE36DB" w:rsidP="00EC58B2">
      <w:pPr>
        <w:bidi/>
        <w:spacing w:line="276" w:lineRule="auto"/>
        <w:jc w:val="both"/>
        <w:rPr>
          <w:rFonts w:ascii="Arial" w:hAnsi="Arial" w:cs="Arial"/>
          <w:sz w:val="24"/>
          <w:szCs w:val="24"/>
          <w:rtl/>
        </w:rPr>
      </w:pPr>
      <w:r>
        <w:rPr>
          <w:rFonts w:ascii="Arial" w:hAnsi="Arial" w:cs="Arial" w:hint="cs"/>
          <w:sz w:val="24"/>
          <w:szCs w:val="24"/>
          <w:rtl/>
        </w:rPr>
        <w:t>ولا تقتصر وظيفة العجلات على الجانب الشكلي فحسب؛ إذ يتم تعبئة الساعة من خلال العجلات الخلفية—فبمجرد سحب السيارة إلى الخلف، تدور العجلات وتقوم بتعبئة الحركة الداخلية، تمامًا كسيارات الألعاب الميكانيكية في طفولتنا. هذا التفاعل المباشر والمرح يربط بين الحركة والزمن، ليحوّل الوظيفة إلى طقس بسيط وممتع.</w:t>
      </w:r>
    </w:p>
    <w:p w:rsidR="009510B1" w:rsidRPr="007954AD" w:rsidRDefault="003679FD" w:rsidP="00EC58B2">
      <w:pPr>
        <w:bidi/>
        <w:spacing w:line="276" w:lineRule="auto"/>
        <w:jc w:val="both"/>
        <w:rPr>
          <w:rFonts w:ascii="Arial" w:hAnsi="Arial" w:cs="Arial"/>
          <w:sz w:val="24"/>
          <w:szCs w:val="24"/>
          <w:rtl/>
        </w:rPr>
      </w:pPr>
      <w:r>
        <w:rPr>
          <w:rFonts w:ascii="Arial" w:hAnsi="Arial" w:cs="Arial" w:hint="cs"/>
          <w:sz w:val="24"/>
          <w:szCs w:val="24"/>
          <w:rtl/>
        </w:rPr>
        <w:t>أما لضبط الوقت، فيكفي تدوير قرص الدقائق الشفاف برفق إلى الأعلى باستخدام الأصابع، حتى يظهر الوقت الصحيح بوضوح بين المؤشرين المتقابلين.</w:t>
      </w:r>
    </w:p>
    <w:p w:rsidR="00753C75" w:rsidRDefault="009510B1" w:rsidP="00EC58B2">
      <w:pPr>
        <w:bidi/>
        <w:spacing w:line="276" w:lineRule="auto"/>
        <w:jc w:val="both"/>
        <w:rPr>
          <w:rFonts w:ascii="Arial" w:hAnsi="Arial" w:cs="Arial"/>
          <w:b/>
          <w:i/>
          <w:sz w:val="24"/>
          <w:szCs w:val="24"/>
          <w:rtl/>
        </w:rPr>
      </w:pPr>
      <w:r>
        <w:rPr>
          <w:rFonts w:ascii="Arial" w:hAnsi="Arial" w:cs="Arial" w:hint="cs"/>
          <w:b/>
          <w:bCs/>
          <w:i/>
          <w:iCs/>
          <w:sz w:val="24"/>
          <w:szCs w:val="24"/>
          <w:rtl/>
        </w:rPr>
        <w:t xml:space="preserve">تتوفر </w:t>
      </w:r>
      <w:r>
        <w:rPr>
          <w:rFonts w:ascii="Arial" w:hAnsi="Arial" w:cs="Arial"/>
          <w:b/>
          <w:bCs/>
          <w:i/>
          <w:iCs/>
          <w:sz w:val="24"/>
          <w:szCs w:val="24"/>
        </w:rPr>
        <w:t>Belly Tank Racer</w:t>
      </w:r>
      <w:r>
        <w:rPr>
          <w:rFonts w:ascii="Arial" w:hAnsi="Arial" w:cs="Arial" w:hint="cs"/>
          <w:b/>
          <w:bCs/>
          <w:i/>
          <w:iCs/>
          <w:sz w:val="24"/>
          <w:szCs w:val="24"/>
          <w:rtl/>
        </w:rPr>
        <w:t xml:space="preserve"> بخمسة ألوان: الأزرق، الأخضر، الرمادي المعدني، الأحمر، والأسود، كل منها متاح في إصدارات محدودة من 99 قطعة لكل نسخة</w:t>
      </w:r>
    </w:p>
    <w:p w:rsidR="002028A8" w:rsidRPr="007954AD" w:rsidRDefault="00210ACC" w:rsidP="00EC58B2">
      <w:pPr>
        <w:bidi/>
        <w:spacing w:line="276" w:lineRule="auto"/>
        <w:jc w:val="both"/>
        <w:rPr>
          <w:rFonts w:ascii="Arial" w:hAnsi="Arial" w:cs="Arial"/>
          <w:b/>
          <w:i/>
          <w:sz w:val="24"/>
          <w:szCs w:val="24"/>
          <w:rtl/>
        </w:rPr>
      </w:pPr>
      <w:r>
        <w:rPr>
          <w:rFonts w:ascii="Arial" w:hAnsi="Arial" w:cs="Arial"/>
          <w:b/>
          <w:bCs/>
          <w:i/>
          <w:iCs/>
          <w:sz w:val="24"/>
          <w:szCs w:val="24"/>
        </w:rPr>
        <w:t>Belly Tank</w:t>
      </w:r>
      <w:r>
        <w:rPr>
          <w:rFonts w:ascii="Arial" w:hAnsi="Arial" w:cs="Arial" w:hint="cs"/>
          <w:b/>
          <w:bCs/>
          <w:i/>
          <w:iCs/>
          <w:sz w:val="24"/>
          <w:szCs w:val="24"/>
          <w:rtl/>
        </w:rPr>
        <w:t xml:space="preserve"> - الأيقونة النهائية للسرعة</w:t>
      </w:r>
    </w:p>
    <w:p w:rsidR="00DE239F" w:rsidRPr="007954AD" w:rsidRDefault="00DE239F" w:rsidP="00EC58B2">
      <w:pPr>
        <w:bidi/>
        <w:spacing w:line="276" w:lineRule="auto"/>
        <w:jc w:val="both"/>
        <w:rPr>
          <w:rFonts w:ascii="Arial" w:hAnsi="Arial" w:cs="Arial"/>
          <w:sz w:val="24"/>
          <w:szCs w:val="24"/>
          <w:rtl/>
        </w:rPr>
      </w:pPr>
      <w:r>
        <w:rPr>
          <w:rFonts w:ascii="Arial" w:hAnsi="Arial" w:cs="Arial" w:hint="cs"/>
          <w:sz w:val="24"/>
          <w:szCs w:val="24"/>
          <w:rtl/>
        </w:rPr>
        <w:t>صُمّمت خزانات الوقود الانسيابية هذه في الأصل للطائرات، حيث صُنعت من الألمنيوم لزيادة مدى الطيران. وعندما تُفرغ، كان يتم التخلص منها لتقليل مقاومة الهواء أثناء الطيران والقتال. بعد الحرب، بقيت آلاف منها كمخلفات عسكرية—متوفرة بكثرة، خفيفة الوزن، والأهم من ذلك، مثالية من حيث الديناميكا الهوائية. لكن الطيارين السابقين وعشاق السباقات لم يروا فيها مجرد فائض، بل فرصة جاهزة ومبتكرة.</w:t>
      </w:r>
    </w:p>
    <w:p w:rsidR="00380466" w:rsidRPr="007954AD" w:rsidRDefault="004F5EA4" w:rsidP="00EC58B2">
      <w:pPr>
        <w:bidi/>
        <w:spacing w:line="276" w:lineRule="auto"/>
        <w:jc w:val="both"/>
        <w:rPr>
          <w:rFonts w:ascii="Arial" w:hAnsi="Arial" w:cs="Arial"/>
          <w:sz w:val="24"/>
          <w:szCs w:val="24"/>
          <w:rtl/>
        </w:rPr>
      </w:pPr>
      <w:r>
        <w:rPr>
          <w:rFonts w:ascii="Arial" w:hAnsi="Arial" w:cs="Arial" w:hint="cs"/>
          <w:sz w:val="24"/>
          <w:szCs w:val="24"/>
          <w:rtl/>
        </w:rPr>
        <w:t xml:space="preserve">في جنوب كاليفورنيا، كان المتسابقون يتجمعون في البحيرات الجافة—أماكن مثل موروك </w:t>
      </w:r>
      <w:proofErr w:type="gramStart"/>
      <w:r>
        <w:rPr>
          <w:rFonts w:ascii="Arial" w:hAnsi="Arial" w:cs="Arial" w:hint="cs"/>
          <w:sz w:val="24"/>
          <w:szCs w:val="24"/>
          <w:rtl/>
        </w:rPr>
        <w:t>وإل</w:t>
      </w:r>
      <w:proofErr w:type="gramEnd"/>
      <w:r>
        <w:rPr>
          <w:rFonts w:ascii="Arial" w:hAnsi="Arial" w:cs="Arial" w:hint="cs"/>
          <w:sz w:val="24"/>
          <w:szCs w:val="24"/>
          <w:rtl/>
        </w:rPr>
        <w:t xml:space="preserve"> ميراج—لاختبار سياراتهم في سباقات السرعة الخطية. كانت تلك البدايات الأولى لسباقات السرعة على اليابسة.</w:t>
      </w:r>
    </w:p>
    <w:p w:rsidR="004F5EA4" w:rsidRPr="007954AD" w:rsidRDefault="004F5EA4" w:rsidP="00EC58B2">
      <w:pPr>
        <w:bidi/>
        <w:spacing w:line="276" w:lineRule="auto"/>
        <w:jc w:val="both"/>
        <w:rPr>
          <w:rFonts w:ascii="Arial" w:hAnsi="Arial" w:cs="Arial"/>
          <w:sz w:val="24"/>
          <w:szCs w:val="24"/>
          <w:rtl/>
        </w:rPr>
      </w:pPr>
      <w:r>
        <w:rPr>
          <w:rFonts w:ascii="Arial" w:hAnsi="Arial" w:cs="Arial" w:hint="cs"/>
          <w:sz w:val="24"/>
          <w:szCs w:val="24"/>
          <w:rtl/>
        </w:rPr>
        <w:t xml:space="preserve">وكان الهدف بسيطًا: الانطلاق بأقصى سرعة ممكنة في خط مستقيم. كانت سيارات </w:t>
      </w:r>
      <w:proofErr w:type="gramStart"/>
      <w:r>
        <w:rPr>
          <w:rFonts w:ascii="Arial" w:hAnsi="Arial" w:cs="Arial" w:hint="cs"/>
          <w:sz w:val="24"/>
          <w:szCs w:val="24"/>
          <w:rtl/>
        </w:rPr>
        <w:t>الـ</w:t>
      </w:r>
      <w:r>
        <w:rPr>
          <w:rFonts w:ascii="Arial" w:hAnsi="Arial" w:cs="Arial"/>
          <w:sz w:val="24"/>
          <w:szCs w:val="24"/>
        </w:rPr>
        <w:t>Hot</w:t>
      </w:r>
      <w:proofErr w:type="gramEnd"/>
      <w:r>
        <w:rPr>
          <w:rFonts w:ascii="Arial" w:hAnsi="Arial" w:cs="Arial"/>
          <w:sz w:val="24"/>
          <w:szCs w:val="24"/>
        </w:rPr>
        <w:t xml:space="preserve"> Rod</w:t>
      </w:r>
      <w:r>
        <w:rPr>
          <w:rFonts w:ascii="Arial" w:hAnsi="Arial" w:cs="Arial" w:hint="cs"/>
          <w:sz w:val="24"/>
          <w:szCs w:val="24"/>
          <w:rtl/>
        </w:rPr>
        <w:t xml:space="preserve"> التقليدية سريعة، لكنها لم تكن انسيابية. وجاءت خزانات </w:t>
      </w:r>
      <w:proofErr w:type="gramStart"/>
      <w:r>
        <w:rPr>
          <w:rFonts w:ascii="Arial" w:hAnsi="Arial" w:cs="Arial" w:hint="cs"/>
          <w:sz w:val="24"/>
          <w:szCs w:val="24"/>
          <w:rtl/>
        </w:rPr>
        <w:t>الـ</w:t>
      </w:r>
      <w:r>
        <w:rPr>
          <w:rFonts w:ascii="Arial" w:hAnsi="Arial" w:cs="Arial"/>
          <w:sz w:val="24"/>
          <w:szCs w:val="24"/>
        </w:rPr>
        <w:t>Belly</w:t>
      </w:r>
      <w:proofErr w:type="gramEnd"/>
      <w:r>
        <w:rPr>
          <w:rFonts w:ascii="Arial" w:hAnsi="Arial" w:cs="Arial"/>
          <w:sz w:val="24"/>
          <w:szCs w:val="24"/>
        </w:rPr>
        <w:t xml:space="preserve"> Tank</w:t>
      </w:r>
      <w:r>
        <w:rPr>
          <w:rFonts w:ascii="Arial" w:hAnsi="Arial" w:cs="Arial" w:hint="cs"/>
          <w:sz w:val="24"/>
          <w:szCs w:val="24"/>
          <w:rtl/>
        </w:rPr>
        <w:t xml:space="preserve"> لتغيّر ذلك.</w:t>
      </w:r>
    </w:p>
    <w:p w:rsidR="004F5EA4" w:rsidRPr="007954AD" w:rsidRDefault="004F5EA4" w:rsidP="00EC58B2">
      <w:pPr>
        <w:bidi/>
        <w:spacing w:line="276" w:lineRule="auto"/>
        <w:jc w:val="both"/>
        <w:rPr>
          <w:rFonts w:ascii="Arial" w:hAnsi="Arial" w:cs="Arial"/>
          <w:sz w:val="24"/>
          <w:szCs w:val="24"/>
          <w:rtl/>
        </w:rPr>
      </w:pPr>
      <w:r>
        <w:rPr>
          <w:rFonts w:ascii="Arial" w:hAnsi="Arial" w:cs="Arial" w:hint="cs"/>
          <w:sz w:val="24"/>
          <w:szCs w:val="24"/>
          <w:rtl/>
        </w:rPr>
        <w:t>قام المتسابقون بشقّ هذه الخزانات، وتعزيزها، والانزلاق داخلها—غالبًا في وضعية شبه مستلقية. كان السائق يجلس منخفضًا ومضغوطًا داخل الهيكل، بالكاد يُرى، ليصبح جزءًا من الآلة نفسها.</w:t>
      </w:r>
    </w:p>
    <w:p w:rsidR="00380466" w:rsidRPr="007954AD" w:rsidRDefault="004F5EA4" w:rsidP="00EC58B2">
      <w:pPr>
        <w:bidi/>
        <w:spacing w:line="276" w:lineRule="auto"/>
        <w:jc w:val="both"/>
        <w:rPr>
          <w:rFonts w:ascii="Arial" w:hAnsi="Arial" w:cs="Arial"/>
          <w:sz w:val="24"/>
          <w:szCs w:val="24"/>
          <w:rtl/>
        </w:rPr>
      </w:pPr>
      <w:r>
        <w:rPr>
          <w:rFonts w:ascii="Arial" w:hAnsi="Arial" w:cs="Arial" w:hint="cs"/>
          <w:sz w:val="24"/>
          <w:szCs w:val="24"/>
          <w:rtl/>
        </w:rPr>
        <w:t>والنتيجة: سيارة صغيرة على شكل طوربيد تشق الهواء. وكانت سريعة بالفعل.</w:t>
      </w:r>
      <w:r>
        <w:rPr>
          <w:rFonts w:hint="cs"/>
          <w:rtl/>
        </w:rPr>
        <w:t xml:space="preserve"> </w:t>
      </w:r>
    </w:p>
    <w:p w:rsidR="00380466" w:rsidRPr="007954AD" w:rsidRDefault="004F5EA4" w:rsidP="00EC58B2">
      <w:pPr>
        <w:bidi/>
        <w:spacing w:line="276" w:lineRule="auto"/>
        <w:jc w:val="both"/>
        <w:rPr>
          <w:rFonts w:ascii="Arial" w:hAnsi="Arial" w:cs="Arial"/>
          <w:sz w:val="24"/>
          <w:szCs w:val="24"/>
          <w:rtl/>
        </w:rPr>
      </w:pPr>
      <w:r>
        <w:rPr>
          <w:rFonts w:ascii="Arial" w:hAnsi="Arial" w:cs="Arial" w:hint="cs"/>
          <w:sz w:val="24"/>
          <w:szCs w:val="24"/>
          <w:rtl/>
        </w:rPr>
        <w:t>فقد تجاوزت بعض النماذج المبكرة سرعة 150 ميلًا في الساعة، ثم 200 ميل في الساعة—وهي سرعات مذهلة بالنسبة لآلات صُنعت بوسائل بسيطة في ذلك الوقت.</w:t>
      </w:r>
      <w:r>
        <w:rPr>
          <w:rFonts w:hint="cs"/>
          <w:rtl/>
        </w:rPr>
        <w:t xml:space="preserve"> </w:t>
      </w:r>
    </w:p>
    <w:p w:rsidR="004F5EA4" w:rsidRPr="007954AD" w:rsidRDefault="00A63A16" w:rsidP="00EC58B2">
      <w:pPr>
        <w:bidi/>
        <w:spacing w:line="276" w:lineRule="auto"/>
        <w:jc w:val="both"/>
        <w:rPr>
          <w:rFonts w:ascii="Arial" w:hAnsi="Arial" w:cs="Arial"/>
          <w:sz w:val="24"/>
          <w:szCs w:val="24"/>
          <w:rtl/>
        </w:rPr>
      </w:pPr>
      <w:r>
        <w:rPr>
          <w:rFonts w:ascii="Arial" w:hAnsi="Arial" w:cs="Arial" w:hint="cs"/>
          <w:sz w:val="24"/>
          <w:szCs w:val="24"/>
          <w:rtl/>
        </w:rPr>
        <w:t xml:space="preserve">لم تكن سيارات </w:t>
      </w:r>
      <w:r>
        <w:rPr>
          <w:rFonts w:ascii="Arial" w:hAnsi="Arial" w:cs="Arial"/>
          <w:sz w:val="24"/>
          <w:szCs w:val="24"/>
        </w:rPr>
        <w:t>Belly Tank Racer</w:t>
      </w:r>
      <w:r>
        <w:rPr>
          <w:rFonts w:ascii="Arial" w:hAnsi="Arial" w:cs="Arial" w:hint="cs"/>
          <w:sz w:val="24"/>
          <w:szCs w:val="24"/>
          <w:rtl/>
        </w:rPr>
        <w:t xml:space="preserve"> مريحة. ولم تكن عملية. كان السائقون يدخلون عبر فتحات ضيقة، وأحيانًا يحتاجون إلى مساعدة للخروج. وكانت الرؤية محدودة، ومعايير السلامة متفائلة إلى حد بعيد—لكنها كانت جميلة.</w:t>
      </w:r>
    </w:p>
    <w:p w:rsidR="00DE6494" w:rsidRPr="007954AD" w:rsidRDefault="00DE6494" w:rsidP="00EC58B2">
      <w:pPr>
        <w:bidi/>
        <w:spacing w:line="276" w:lineRule="auto"/>
        <w:jc w:val="both"/>
        <w:rPr>
          <w:rFonts w:ascii="Arial" w:hAnsi="Arial" w:cs="Arial"/>
          <w:sz w:val="24"/>
          <w:szCs w:val="24"/>
          <w:rtl/>
        </w:rPr>
      </w:pPr>
      <w:r>
        <w:rPr>
          <w:rFonts w:ascii="Arial" w:hAnsi="Arial" w:cs="Arial" w:hint="cs"/>
          <w:sz w:val="24"/>
          <w:szCs w:val="24"/>
          <w:rtl/>
        </w:rPr>
        <w:t xml:space="preserve">خفيفة الوزن وضيقة للغاية، كانت مثالية لسهول الملح الواسعة في </w:t>
      </w:r>
      <w:proofErr w:type="spellStart"/>
      <w:r>
        <w:rPr>
          <w:rFonts w:ascii="Arial" w:hAnsi="Arial" w:cs="Arial" w:hint="cs"/>
          <w:sz w:val="24"/>
          <w:szCs w:val="24"/>
          <w:rtl/>
        </w:rPr>
        <w:t>بونفيل</w:t>
      </w:r>
      <w:proofErr w:type="spellEnd"/>
      <w:r>
        <w:rPr>
          <w:rFonts w:ascii="Arial" w:hAnsi="Arial" w:cs="Arial" w:hint="cs"/>
          <w:sz w:val="24"/>
          <w:szCs w:val="24"/>
          <w:rtl/>
        </w:rPr>
        <w:t xml:space="preserve"> بولاية </w:t>
      </w:r>
      <w:proofErr w:type="spellStart"/>
      <w:r>
        <w:rPr>
          <w:rFonts w:ascii="Arial" w:hAnsi="Arial" w:cs="Arial" w:hint="cs"/>
          <w:sz w:val="24"/>
          <w:szCs w:val="24"/>
          <w:rtl/>
        </w:rPr>
        <w:t>يوتا</w:t>
      </w:r>
      <w:proofErr w:type="spellEnd"/>
      <w:r>
        <w:rPr>
          <w:rFonts w:ascii="Arial" w:hAnsi="Arial" w:cs="Arial" w:hint="cs"/>
          <w:sz w:val="24"/>
          <w:szCs w:val="24"/>
          <w:rtl/>
        </w:rPr>
        <w:t xml:space="preserve">، وكذلك للبحيرات الجافة في كاليفورنيا التي شكّلت ثقافة سباقات السرعة المبكرة—حيث كانت السرعة الخطية هي السيادة. في هذه المسارات الطبيعية الممتدة، كان الأداء يُقاس عبر “الميل الطائر”، ما يتطلب كفاءة انسيابية، وموثوقية ميكانيكية، وتركيزًا لا يتزعزع. وقد اختُزلت هذه السيارات إلى جوهرها: محرك، عجلات، نظام توجيه، وهيكل انسيابي—لتجسّد فلسفة الأداء الخالص. كان لكل عنصر </w:t>
      </w:r>
      <w:r>
        <w:rPr>
          <w:rFonts w:ascii="Arial" w:hAnsi="Arial" w:cs="Arial" w:hint="cs"/>
          <w:sz w:val="24"/>
          <w:szCs w:val="24"/>
          <w:rtl/>
        </w:rPr>
        <w:lastRenderedPageBreak/>
        <w:t>وظيفة محددة. ضيقة، حاسمة، بلا تنازلات—كانت مدفوعة بطموح واحد:</w:t>
      </w:r>
      <w:r>
        <w:rPr>
          <w:rFonts w:ascii="Arial" w:hAnsi="Arial" w:cs="Arial" w:hint="cs"/>
          <w:sz w:val="24"/>
          <w:szCs w:val="24"/>
          <w:rtl/>
        </w:rPr>
        <w:br/>
      </w:r>
    </w:p>
    <w:p w:rsidR="00DE6494" w:rsidRPr="007954AD" w:rsidRDefault="00DE6494" w:rsidP="00EC58B2">
      <w:pPr>
        <w:bidi/>
        <w:spacing w:line="276" w:lineRule="auto"/>
        <w:jc w:val="both"/>
        <w:rPr>
          <w:rFonts w:ascii="Arial" w:hAnsi="Arial" w:cs="Arial"/>
          <w:sz w:val="24"/>
          <w:szCs w:val="24"/>
          <w:rtl/>
        </w:rPr>
      </w:pPr>
      <w:r>
        <w:rPr>
          <w:rFonts w:ascii="Arial" w:hAnsi="Arial" w:cs="Arial" w:hint="cs"/>
          <w:sz w:val="24"/>
          <w:szCs w:val="24"/>
          <w:rtl/>
        </w:rPr>
        <w:t xml:space="preserve">ولم تقتصر أهميتها على الأرقام القياسية، بل أسرت خيال جيل كامل. وعكست روح التفاؤل وإعادة الابتكار—دليلًا على أن الإبداع والشجاعة والحِرفية الميكانيكية يمكن أن تحوّل المعدن الفائض إلى سرعة. ومن هذا المزيج بين الابتكار والحِرَفية والتنافس، وُلد فصل جديد في تاريخ السيارات. ولم تكتفِ سيارات </w:t>
      </w:r>
      <w:r>
        <w:rPr>
          <w:rFonts w:ascii="Arial" w:hAnsi="Arial" w:cs="Arial"/>
          <w:sz w:val="24"/>
          <w:szCs w:val="24"/>
        </w:rPr>
        <w:t>Belly Tank Racer</w:t>
      </w:r>
      <w:r>
        <w:rPr>
          <w:rFonts w:ascii="Arial" w:hAnsi="Arial" w:cs="Arial" w:hint="cs"/>
          <w:sz w:val="24"/>
          <w:szCs w:val="24"/>
          <w:rtl/>
        </w:rPr>
        <w:t xml:space="preserve"> بتحقيق الأرقام القياسية، بل أرست فلسفة تصميم مستمرة حتى اليوم:</w:t>
      </w:r>
      <w:r>
        <w:rPr>
          <w:rFonts w:ascii="Arial" w:hAnsi="Arial" w:cs="Arial" w:hint="cs"/>
          <w:sz w:val="24"/>
          <w:szCs w:val="24"/>
          <w:rtl/>
        </w:rPr>
        <w:br/>
        <w:t>التبسيط، والتنقية، وإزالة كل ما هو غير ضروري.</w:t>
      </w:r>
    </w:p>
    <w:p w:rsidR="00C0476B" w:rsidRPr="007954AD" w:rsidRDefault="00C0476B" w:rsidP="00C0476B">
      <w:pPr>
        <w:spacing w:line="276" w:lineRule="auto"/>
        <w:rPr>
          <w:rFonts w:ascii="Arial" w:hAnsi="Arial" w:cs="Arial"/>
          <w:b/>
          <w:sz w:val="24"/>
          <w:szCs w:val="24"/>
          <w:lang w:val="en-US" w:eastAsia="zh-CN"/>
        </w:rPr>
      </w:pPr>
    </w:p>
    <w:p w:rsidR="00DC291B" w:rsidRPr="007954AD" w:rsidRDefault="00DC291B" w:rsidP="00C0476B">
      <w:pPr>
        <w:bidi/>
        <w:spacing w:line="276" w:lineRule="auto"/>
        <w:rPr>
          <w:rFonts w:ascii="Arial" w:hAnsi="Arial" w:cs="Arial"/>
          <w:b/>
          <w:sz w:val="24"/>
          <w:szCs w:val="24"/>
          <w:rtl/>
        </w:rPr>
      </w:pPr>
      <w:r>
        <w:rPr>
          <w:rFonts w:ascii="Arial" w:hAnsi="Arial" w:cs="Arial" w:hint="cs"/>
          <w:b/>
          <w:bCs/>
          <w:sz w:val="24"/>
          <w:szCs w:val="24"/>
          <w:rtl/>
        </w:rPr>
        <w:t>المواصفات التقنية</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إصدار محدود من 99 قطعة، متوفرة بخمسة ألوان: الأزرق، الأخضر، الرمادي المعدني، الأحمر، والأسود.</w:t>
      </w:r>
    </w:p>
    <w:p w:rsidR="00DC291B" w:rsidRPr="007954AD" w:rsidRDefault="00DC291B" w:rsidP="00C0476B">
      <w:pPr>
        <w:bidi/>
        <w:spacing w:line="276" w:lineRule="auto"/>
        <w:rPr>
          <w:rFonts w:ascii="Arial" w:hAnsi="Arial" w:cs="Arial"/>
          <w:sz w:val="24"/>
          <w:szCs w:val="24"/>
          <w:rtl/>
        </w:rPr>
      </w:pPr>
      <w:r>
        <w:rPr>
          <w:rFonts w:ascii="Arial" w:hAnsi="Arial" w:cs="Arial" w:hint="cs"/>
          <w:b/>
          <w:bCs/>
          <w:sz w:val="24"/>
          <w:szCs w:val="24"/>
          <w:rtl/>
        </w:rPr>
        <w:t>الأبعاد</w:t>
      </w:r>
      <w:r>
        <w:rPr>
          <w:rFonts w:ascii="Arial" w:hAnsi="Arial" w:cs="Arial" w:hint="cs"/>
          <w:sz w:val="24"/>
          <w:szCs w:val="24"/>
          <w:rtl/>
        </w:rPr>
        <w:br/>
        <w:t>الطول: 420 مم</w:t>
      </w:r>
      <w:r>
        <w:rPr>
          <w:rFonts w:ascii="Arial" w:hAnsi="Arial" w:cs="Arial" w:hint="cs"/>
          <w:sz w:val="24"/>
          <w:szCs w:val="24"/>
          <w:rtl/>
        </w:rPr>
        <w:br/>
        <w:t>العرض: 212 مم</w:t>
      </w:r>
      <w:r>
        <w:rPr>
          <w:rFonts w:ascii="Arial" w:hAnsi="Arial" w:cs="Arial" w:hint="cs"/>
          <w:sz w:val="24"/>
          <w:szCs w:val="24"/>
          <w:rtl/>
        </w:rPr>
        <w:br/>
        <w:t>الارتفاع: ١٢٣ مم</w:t>
      </w:r>
    </w:p>
    <w:p w:rsidR="00DC291B" w:rsidRPr="007954AD" w:rsidRDefault="00DC291B" w:rsidP="00C0476B">
      <w:pPr>
        <w:bidi/>
        <w:spacing w:line="276" w:lineRule="auto"/>
        <w:rPr>
          <w:rFonts w:ascii="Arial" w:hAnsi="Arial" w:cs="Arial"/>
          <w:sz w:val="24"/>
          <w:szCs w:val="24"/>
          <w:rtl/>
        </w:rPr>
      </w:pPr>
      <w:r>
        <w:rPr>
          <w:rFonts w:ascii="Arial" w:hAnsi="Arial" w:cs="Arial" w:hint="cs"/>
          <w:b/>
          <w:bCs/>
          <w:sz w:val="24"/>
          <w:szCs w:val="24"/>
          <w:rtl/>
        </w:rPr>
        <w:t>الوزن</w:t>
      </w:r>
      <w:r>
        <w:rPr>
          <w:rFonts w:ascii="Arial" w:hAnsi="Arial" w:cs="Arial" w:hint="cs"/>
          <w:sz w:val="24"/>
          <w:szCs w:val="24"/>
          <w:rtl/>
        </w:rPr>
        <w:br/>
        <w:t>5.4 كجم</w:t>
      </w:r>
    </w:p>
    <w:p w:rsidR="00385C1A" w:rsidRPr="007954AD" w:rsidRDefault="00DC291B" w:rsidP="00C0476B">
      <w:pPr>
        <w:bidi/>
        <w:spacing w:line="276" w:lineRule="auto"/>
        <w:rPr>
          <w:rFonts w:ascii="Arial" w:hAnsi="Arial" w:cs="Arial"/>
          <w:b/>
          <w:sz w:val="24"/>
          <w:szCs w:val="24"/>
          <w:rtl/>
        </w:rPr>
      </w:pPr>
      <w:r>
        <w:rPr>
          <w:rFonts w:ascii="Arial" w:hAnsi="Arial" w:cs="Arial" w:hint="cs"/>
          <w:b/>
          <w:bCs/>
          <w:sz w:val="24"/>
          <w:szCs w:val="24"/>
          <w:rtl/>
        </w:rPr>
        <w:t>الوظائف</w:t>
      </w:r>
    </w:p>
    <w:p w:rsidR="00385C1A" w:rsidRPr="007954AD" w:rsidRDefault="00DC291B" w:rsidP="00C0476B">
      <w:pPr>
        <w:bidi/>
        <w:spacing w:line="276" w:lineRule="auto"/>
        <w:rPr>
          <w:rFonts w:ascii="Arial" w:hAnsi="Arial" w:cs="Arial"/>
          <w:sz w:val="24"/>
          <w:szCs w:val="24"/>
          <w:rtl/>
        </w:rPr>
      </w:pPr>
      <w:r>
        <w:rPr>
          <w:rFonts w:ascii="Arial" w:hAnsi="Arial" w:cs="Arial" w:hint="cs"/>
          <w:sz w:val="24"/>
          <w:szCs w:val="24"/>
          <w:rtl/>
        </w:rPr>
        <w:t>عرض الساعات والدقائق على قرصين شفافين دوّارين</w:t>
      </w:r>
    </w:p>
    <w:p w:rsidR="00385C1A" w:rsidRPr="007954AD" w:rsidRDefault="00DC291B" w:rsidP="00C0476B">
      <w:pPr>
        <w:bidi/>
        <w:spacing w:line="276" w:lineRule="auto"/>
        <w:rPr>
          <w:rFonts w:ascii="Arial" w:hAnsi="Arial" w:cs="Arial"/>
          <w:sz w:val="24"/>
          <w:szCs w:val="24"/>
          <w:rtl/>
        </w:rPr>
      </w:pPr>
      <w:r>
        <w:rPr>
          <w:rFonts w:ascii="Arial" w:hAnsi="Arial" w:cs="Arial" w:hint="cs"/>
          <w:sz w:val="24"/>
          <w:szCs w:val="24"/>
          <w:rtl/>
        </w:rPr>
        <w:t>ضبط الوقت عبر تدوير قرص الدقائق يدويًا باتجاه عقارب الساعة (للأعلى)</w:t>
      </w:r>
    </w:p>
    <w:p w:rsidR="00385C1A" w:rsidRPr="007954AD" w:rsidRDefault="00DC291B" w:rsidP="00C0476B">
      <w:pPr>
        <w:bidi/>
        <w:spacing w:line="276" w:lineRule="auto"/>
        <w:rPr>
          <w:rFonts w:ascii="Arial" w:hAnsi="Arial" w:cs="Arial"/>
          <w:sz w:val="24"/>
          <w:szCs w:val="24"/>
          <w:rtl/>
        </w:rPr>
      </w:pPr>
      <w:r>
        <w:rPr>
          <w:rFonts w:ascii="Arial" w:hAnsi="Arial" w:cs="Arial" w:hint="cs"/>
          <w:sz w:val="24"/>
          <w:szCs w:val="24"/>
          <w:rtl/>
        </w:rPr>
        <w:t>تعبئة الساعة باستخدام العجلات الخلفية</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يتم تعبئة الحركة عند سحب القطعة إلى الخلف (مثل سيارة الألعاب)</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تتحرك القطعة بحرية إلى الأمام</w:t>
      </w:r>
    </w:p>
    <w:p w:rsidR="00DC291B" w:rsidRPr="007954AD" w:rsidRDefault="00DC291B" w:rsidP="00C0476B">
      <w:pPr>
        <w:bidi/>
        <w:spacing w:line="276" w:lineRule="auto"/>
        <w:rPr>
          <w:rFonts w:ascii="Arial" w:hAnsi="Arial" w:cs="Arial"/>
          <w:b/>
          <w:sz w:val="24"/>
          <w:szCs w:val="24"/>
          <w:rtl/>
        </w:rPr>
      </w:pPr>
      <w:r>
        <w:rPr>
          <w:rFonts w:ascii="Arial" w:hAnsi="Arial" w:cs="Arial" w:hint="cs"/>
          <w:b/>
          <w:bCs/>
          <w:sz w:val="24"/>
          <w:szCs w:val="24"/>
          <w:rtl/>
        </w:rPr>
        <w:t>المحرك / الحركة</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 xml:space="preserve">حركة من تصنيع </w:t>
      </w:r>
      <w:r>
        <w:rPr>
          <w:rFonts w:ascii="Arial" w:hAnsi="Arial" w:cs="Arial"/>
          <w:sz w:val="24"/>
          <w:szCs w:val="24"/>
        </w:rPr>
        <w:t>L’Epée 1839</w:t>
      </w:r>
      <w:r>
        <w:rPr>
          <w:rFonts w:ascii="Arial" w:hAnsi="Arial" w:cs="Arial" w:hint="cs"/>
          <w:sz w:val="24"/>
          <w:szCs w:val="24"/>
          <w:rtl/>
        </w:rPr>
        <w:t>، تم تطويرها وتصنيعها داخليًا.</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التردد: 2.5 هرتز / 18,000 ذبذبة في الساعة.</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عدد الأحجار: ١١</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احتياطي الطاقة: 8 أيام</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 xml:space="preserve">نظام حماية من الصدمات </w:t>
      </w:r>
      <w:r>
        <w:rPr>
          <w:rFonts w:ascii="Arial" w:hAnsi="Arial" w:cs="Arial"/>
          <w:sz w:val="24"/>
          <w:szCs w:val="24"/>
        </w:rPr>
        <w:t>Incabloc</w:t>
      </w:r>
      <w:r>
        <w:rPr>
          <w:rFonts w:ascii="Arial" w:hAnsi="Arial" w:cs="Arial" w:hint="cs"/>
          <w:sz w:val="24"/>
          <w:szCs w:val="24"/>
          <w:rtl/>
        </w:rPr>
        <w:t>.</w:t>
      </w:r>
    </w:p>
    <w:p w:rsidR="00DC291B" w:rsidRPr="007954AD" w:rsidRDefault="00DC291B" w:rsidP="00C0476B">
      <w:pPr>
        <w:bidi/>
        <w:spacing w:line="276" w:lineRule="auto"/>
        <w:rPr>
          <w:rFonts w:ascii="Arial" w:hAnsi="Arial" w:cs="Arial"/>
          <w:b/>
          <w:sz w:val="24"/>
          <w:szCs w:val="24"/>
          <w:rtl/>
        </w:rPr>
      </w:pPr>
      <w:r>
        <w:rPr>
          <w:rFonts w:ascii="Arial" w:hAnsi="Arial" w:cs="Arial" w:hint="cs"/>
          <w:b/>
          <w:bCs/>
          <w:sz w:val="24"/>
          <w:szCs w:val="24"/>
          <w:rtl/>
        </w:rPr>
        <w:t>الهيكل والعجلات</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الهيكل العلوي والسفلي مصنوعان من الألمنيوم.</w:t>
      </w:r>
    </w:p>
    <w:p w:rsidR="00DC291B" w:rsidRPr="007954AD" w:rsidRDefault="00DC291B" w:rsidP="00C0476B">
      <w:pPr>
        <w:bidi/>
        <w:spacing w:line="276" w:lineRule="auto"/>
        <w:rPr>
          <w:rFonts w:ascii="Arial" w:hAnsi="Arial" w:cs="Arial"/>
          <w:sz w:val="24"/>
          <w:szCs w:val="24"/>
          <w:rtl/>
        </w:rPr>
      </w:pPr>
      <w:r>
        <w:rPr>
          <w:rFonts w:ascii="Arial" w:hAnsi="Arial" w:cs="Arial" w:hint="cs"/>
          <w:sz w:val="24"/>
          <w:szCs w:val="24"/>
          <w:rtl/>
        </w:rPr>
        <w:t>حواف فولاذية.</w:t>
      </w:r>
    </w:p>
    <w:p w:rsidR="00DC291B" w:rsidRPr="00C96A4B" w:rsidRDefault="00DC291B" w:rsidP="00C0476B">
      <w:pPr>
        <w:bidi/>
        <w:spacing w:line="276" w:lineRule="auto"/>
        <w:rPr>
          <w:rFonts w:ascii="Arial" w:hAnsi="Arial" w:cs="Arial"/>
          <w:sz w:val="24"/>
          <w:szCs w:val="24"/>
          <w:rtl/>
        </w:rPr>
      </w:pPr>
      <w:r>
        <w:rPr>
          <w:rFonts w:ascii="Arial" w:hAnsi="Arial" w:cs="Arial" w:hint="cs"/>
          <w:sz w:val="24"/>
          <w:szCs w:val="24"/>
          <w:rtl/>
        </w:rPr>
        <w:t>إطارات مطاطية ناعمة</w:t>
      </w:r>
    </w:p>
    <w:p w:rsidR="00DC291B" w:rsidRPr="00C96A4B" w:rsidRDefault="00DC291B" w:rsidP="00C0476B">
      <w:pPr>
        <w:bidi/>
        <w:spacing w:line="276" w:lineRule="auto"/>
        <w:rPr>
          <w:rFonts w:ascii="Arial" w:hAnsi="Arial" w:cs="Arial"/>
          <w:b/>
          <w:sz w:val="24"/>
          <w:szCs w:val="24"/>
          <w:rtl/>
        </w:rPr>
      </w:pPr>
      <w:r>
        <w:rPr>
          <w:rFonts w:ascii="Arial" w:hAnsi="Arial" w:cs="Arial" w:hint="cs"/>
          <w:b/>
          <w:bCs/>
          <w:sz w:val="24"/>
          <w:szCs w:val="24"/>
          <w:rtl/>
        </w:rPr>
        <w:lastRenderedPageBreak/>
        <w:t>المواد والتشطيبات</w:t>
      </w:r>
    </w:p>
    <w:p w:rsidR="00606F69" w:rsidRDefault="00DC291B" w:rsidP="00C0476B">
      <w:pPr>
        <w:bidi/>
        <w:spacing w:line="276" w:lineRule="auto"/>
        <w:rPr>
          <w:rFonts w:ascii="Arial" w:hAnsi="Arial" w:cs="Arial"/>
          <w:sz w:val="24"/>
          <w:szCs w:val="24"/>
          <w:rtl/>
        </w:rPr>
      </w:pPr>
      <w:r>
        <w:rPr>
          <w:rFonts w:ascii="Arial" w:hAnsi="Arial" w:cs="Arial" w:hint="cs"/>
          <w:b/>
          <w:bCs/>
          <w:sz w:val="24"/>
          <w:szCs w:val="24"/>
          <w:rtl/>
        </w:rPr>
        <w:t>المواد:</w:t>
      </w:r>
      <w:r>
        <w:rPr>
          <w:rFonts w:ascii="Arial" w:hAnsi="Arial" w:cs="Arial" w:hint="cs"/>
          <w:sz w:val="24"/>
          <w:szCs w:val="24"/>
          <w:rtl/>
        </w:rPr>
        <w:t xml:space="preserve"> نحاس مطلي بالبلاديوم، فولاذ مقاوم للصدأ مصقول، زجاج أكريليك للأسطوانات والقبة.</w:t>
      </w:r>
    </w:p>
    <w:p w:rsidR="0037091B" w:rsidRDefault="00DC291B" w:rsidP="00C0476B">
      <w:pPr>
        <w:bidi/>
        <w:spacing w:line="276" w:lineRule="auto"/>
        <w:rPr>
          <w:rFonts w:ascii="Arial" w:hAnsi="Arial" w:cs="Arial"/>
          <w:sz w:val="24"/>
          <w:szCs w:val="24"/>
          <w:rtl/>
        </w:rPr>
      </w:pPr>
      <w:r>
        <w:rPr>
          <w:rFonts w:ascii="Arial" w:hAnsi="Arial" w:cs="Arial" w:hint="cs"/>
          <w:b/>
          <w:bCs/>
          <w:sz w:val="24"/>
          <w:szCs w:val="24"/>
          <w:rtl/>
        </w:rPr>
        <w:t>التشطيبات:</w:t>
      </w:r>
      <w:r>
        <w:rPr>
          <w:rFonts w:ascii="Arial" w:hAnsi="Arial" w:cs="Arial" w:hint="cs"/>
          <w:sz w:val="24"/>
          <w:szCs w:val="24"/>
          <w:rtl/>
        </w:rPr>
        <w:t xml:space="preserve"> حركة مصقولة ومشطبة بلمسة </w:t>
      </w:r>
      <w:proofErr w:type="spellStart"/>
      <w:r>
        <w:rPr>
          <w:rFonts w:ascii="Arial" w:hAnsi="Arial" w:cs="Arial" w:hint="cs"/>
          <w:sz w:val="24"/>
          <w:szCs w:val="24"/>
          <w:rtl/>
        </w:rPr>
        <w:t>ساتانية</w:t>
      </w:r>
      <w:proofErr w:type="spellEnd"/>
      <w:r>
        <w:rPr>
          <w:rFonts w:ascii="Arial" w:hAnsi="Arial" w:cs="Arial" w:hint="cs"/>
          <w:sz w:val="24"/>
          <w:szCs w:val="24"/>
          <w:rtl/>
        </w:rPr>
        <w:t xml:space="preserve"> ومعالجة بالرمل؛ حواف مصقولة ومشطّبة بالساتان، هيكل مطلي </w:t>
      </w:r>
      <w:proofErr w:type="spellStart"/>
      <w:r>
        <w:rPr>
          <w:rFonts w:ascii="Arial" w:hAnsi="Arial" w:cs="Arial" w:hint="cs"/>
          <w:sz w:val="24"/>
          <w:szCs w:val="24"/>
          <w:rtl/>
        </w:rPr>
        <w:t>باللكر</w:t>
      </w:r>
      <w:proofErr w:type="spellEnd"/>
      <w:r>
        <w:rPr>
          <w:rFonts w:ascii="Arial" w:hAnsi="Arial" w:cs="Arial" w:hint="cs"/>
          <w:sz w:val="24"/>
          <w:szCs w:val="24"/>
          <w:rtl/>
        </w:rPr>
        <w:t>.</w:t>
      </w:r>
    </w:p>
    <w:p w:rsidR="00C664C6" w:rsidRDefault="00C664C6" w:rsidP="00C0476B">
      <w:pPr>
        <w:spacing w:line="276" w:lineRule="auto"/>
        <w:rPr>
          <w:rFonts w:ascii="Arial" w:hAnsi="Arial" w:cs="Arial"/>
          <w:sz w:val="24"/>
          <w:szCs w:val="24"/>
          <w:lang w:val="en-US" w:eastAsia="zh-CN"/>
        </w:rPr>
      </w:pPr>
    </w:p>
    <w:p w:rsidR="0085479D" w:rsidRDefault="0085479D" w:rsidP="0037091B">
      <w:pPr>
        <w:spacing w:after="240"/>
        <w:rPr>
          <w:rFonts w:ascii="Arial" w:hAnsi="Arial" w:cs="Arial"/>
          <w:sz w:val="24"/>
          <w:szCs w:val="24"/>
          <w:lang w:val="en-US" w:eastAsia="zh-CN"/>
        </w:rPr>
      </w:pPr>
    </w:p>
    <w:p w:rsidR="00C047FB" w:rsidRDefault="00C047FB" w:rsidP="0037091B">
      <w:pPr>
        <w:spacing w:after="240"/>
        <w:rPr>
          <w:rFonts w:ascii="Arial" w:hAnsi="Arial" w:cs="Arial"/>
          <w:b/>
          <w:sz w:val="24"/>
          <w:szCs w:val="24"/>
          <w:lang w:val="fr-CH" w:eastAsia="zh-CN"/>
        </w:rPr>
      </w:pPr>
    </w:p>
    <w:p w:rsidR="00C047FB" w:rsidRDefault="00C047FB" w:rsidP="0037091B">
      <w:pPr>
        <w:spacing w:after="240"/>
        <w:rPr>
          <w:rFonts w:ascii="Arial" w:hAnsi="Arial" w:cs="Arial"/>
          <w:b/>
          <w:sz w:val="24"/>
          <w:szCs w:val="24"/>
          <w:lang w:val="fr-CH" w:eastAsia="zh-CN"/>
        </w:rPr>
      </w:pPr>
    </w:p>
    <w:p w:rsidR="0037091B" w:rsidRPr="00D41BA7" w:rsidRDefault="0085479D" w:rsidP="0037091B">
      <w:pPr>
        <w:bidi/>
        <w:spacing w:after="240"/>
        <w:rPr>
          <w:rFonts w:ascii="Arial" w:hAnsi="Arial" w:cs="Arial"/>
          <w:b/>
          <w:sz w:val="24"/>
          <w:szCs w:val="24"/>
          <w:rtl/>
        </w:rPr>
      </w:pPr>
      <w:r>
        <w:rPr>
          <w:rFonts w:ascii="Arial" w:hAnsi="Arial" w:cs="Arial" w:hint="cs"/>
          <w:b/>
          <w:bCs/>
          <w:sz w:val="24"/>
          <w:szCs w:val="24"/>
          <w:rtl/>
        </w:rPr>
        <w:t>حول المصمم إريك ماير</w:t>
      </w:r>
    </w:p>
    <w:p w:rsidR="00C047FB" w:rsidRPr="00C047FB" w:rsidRDefault="00C047FB" w:rsidP="00C047FB">
      <w:pPr>
        <w:bidi/>
        <w:spacing w:before="100" w:beforeAutospacing="1" w:after="100" w:afterAutospacing="1" w:line="240" w:lineRule="auto"/>
        <w:rPr>
          <w:rFonts w:ascii="Arial" w:hAnsi="Arial" w:cs="Arial"/>
          <w:sz w:val="24"/>
          <w:szCs w:val="24"/>
          <w:rtl/>
        </w:rPr>
      </w:pPr>
      <w:r>
        <w:rPr>
          <w:rFonts w:ascii="Arial" w:hAnsi="Arial" w:cs="Arial" w:hint="cs"/>
          <w:sz w:val="24"/>
          <w:szCs w:val="24"/>
          <w:rtl/>
        </w:rPr>
        <w:t>إريك ماير يصمم ويطور منتجات عبر عدة قطاعات صناعية.</w:t>
      </w:r>
      <w:r>
        <w:rPr>
          <w:rFonts w:ascii="Arial" w:hAnsi="Arial" w:cs="Arial" w:hint="cs"/>
          <w:sz w:val="24"/>
          <w:szCs w:val="24"/>
          <w:rtl/>
        </w:rPr>
        <w:br/>
        <w:t>يتميز الاستوديو الخاص به، الذي يقع في سويسرا، بابتكاراته القوية في التصميم بالإضافة إلى خبرته الجمالية والتقنية، مدفوعًا بشغف عميق للتجريب.</w:t>
      </w:r>
    </w:p>
    <w:p w:rsidR="00C047FB" w:rsidRPr="00C047FB" w:rsidRDefault="00C047FB" w:rsidP="00C047FB">
      <w:pPr>
        <w:bidi/>
        <w:spacing w:before="100" w:beforeAutospacing="1" w:after="100" w:afterAutospacing="1" w:line="240" w:lineRule="auto"/>
        <w:rPr>
          <w:rFonts w:ascii="Arial" w:hAnsi="Arial" w:cs="Arial"/>
          <w:sz w:val="24"/>
          <w:szCs w:val="24"/>
          <w:rtl/>
        </w:rPr>
      </w:pPr>
      <w:r>
        <w:rPr>
          <w:rFonts w:ascii="Arial" w:hAnsi="Arial" w:cs="Arial" w:hint="cs"/>
          <w:sz w:val="24"/>
          <w:szCs w:val="24"/>
          <w:rtl/>
        </w:rPr>
        <w:t>يعمل الاستوديو على مجموعة واسعة من المنتجات، بما في ذلك الساعات، والقطع الساعاتية الفريدة، وتصميم الديكور الداخلي، والمنتجات الصناعية.</w:t>
      </w:r>
    </w:p>
    <w:p w:rsidR="00C047FB" w:rsidRPr="00C047FB" w:rsidRDefault="00C047FB" w:rsidP="00C047FB">
      <w:pPr>
        <w:bidi/>
        <w:spacing w:before="100" w:beforeAutospacing="1" w:after="100" w:afterAutospacing="1" w:line="240" w:lineRule="auto"/>
        <w:rPr>
          <w:rFonts w:ascii="Arial" w:hAnsi="Arial" w:cs="Arial"/>
          <w:sz w:val="24"/>
          <w:szCs w:val="24"/>
          <w:rtl/>
        </w:rPr>
      </w:pPr>
      <w:r>
        <w:rPr>
          <w:rFonts w:ascii="Arial" w:hAnsi="Arial" w:cs="Arial" w:hint="cs"/>
          <w:sz w:val="24"/>
          <w:szCs w:val="24"/>
          <w:rtl/>
        </w:rPr>
        <w:t>إن شغفه بالنحت والرسم يمنحه مصدرًا فريدًا للإلهام، يغنيه معرفته وشغفه بالفنون الجميلة.</w:t>
      </w:r>
    </w:p>
    <w:p w:rsidR="00C047FB" w:rsidRPr="00C047FB" w:rsidRDefault="00C047FB" w:rsidP="00C047FB">
      <w:pPr>
        <w:bidi/>
        <w:spacing w:before="100" w:beforeAutospacing="1" w:after="100" w:afterAutospacing="1" w:line="240" w:lineRule="auto"/>
        <w:rPr>
          <w:rFonts w:ascii="Arial" w:hAnsi="Arial" w:cs="Arial"/>
          <w:sz w:val="24"/>
          <w:szCs w:val="24"/>
          <w:rtl/>
        </w:rPr>
      </w:pPr>
      <w:r>
        <w:rPr>
          <w:rFonts w:ascii="Arial" w:hAnsi="Arial" w:cs="Arial" w:hint="cs"/>
          <w:sz w:val="24"/>
          <w:szCs w:val="24"/>
          <w:rtl/>
        </w:rPr>
        <w:t xml:space="preserve">على مدار مسيرته المهنية، قام إريك بتصميم العديد من المنتجات الحائزة على جوائز، مما أسس شراكات طويلة الأمد مع شركات تصنيع دولية مرموقة مثل </w:t>
      </w:r>
      <w:proofErr w:type="spellStart"/>
      <w:r>
        <w:rPr>
          <w:rFonts w:ascii="Arial" w:hAnsi="Arial" w:cs="Arial" w:hint="cs"/>
          <w:sz w:val="24"/>
          <w:szCs w:val="24"/>
          <w:rtl/>
        </w:rPr>
        <w:t>نسبريسو</w:t>
      </w:r>
      <w:proofErr w:type="spellEnd"/>
      <w:r>
        <w:rPr>
          <w:rFonts w:ascii="Arial" w:hAnsi="Arial" w:cs="Arial" w:hint="cs"/>
          <w:sz w:val="24"/>
          <w:szCs w:val="24"/>
          <w:rtl/>
        </w:rPr>
        <w:t xml:space="preserve">، مجموعة </w:t>
      </w:r>
      <w:proofErr w:type="spellStart"/>
      <w:r>
        <w:rPr>
          <w:rFonts w:ascii="Arial" w:hAnsi="Arial" w:cs="Arial" w:hint="cs"/>
          <w:sz w:val="24"/>
          <w:szCs w:val="24"/>
          <w:rtl/>
        </w:rPr>
        <w:t>سواتش</w:t>
      </w:r>
      <w:proofErr w:type="spellEnd"/>
      <w:r>
        <w:rPr>
          <w:rFonts w:ascii="Arial" w:hAnsi="Arial" w:cs="Arial" w:hint="cs"/>
          <w:sz w:val="24"/>
          <w:szCs w:val="24"/>
          <w:rtl/>
        </w:rPr>
        <w:t xml:space="preserve">، رولكس، </w:t>
      </w:r>
      <w:r>
        <w:rPr>
          <w:rFonts w:ascii="Arial" w:hAnsi="Arial" w:cs="Arial"/>
          <w:sz w:val="24"/>
          <w:szCs w:val="24"/>
        </w:rPr>
        <w:t>MB&amp;F، L’Epée 1839</w:t>
      </w:r>
      <w:r>
        <w:rPr>
          <w:rFonts w:ascii="Arial" w:hAnsi="Arial" w:cs="Arial" w:hint="cs"/>
          <w:sz w:val="24"/>
          <w:szCs w:val="24"/>
          <w:rtl/>
        </w:rPr>
        <w:t>، والعديد من الشركات الأخرى.</w:t>
      </w:r>
    </w:p>
    <w:p w:rsidR="008D490B" w:rsidRDefault="008D490B"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C33D34">
      <w:pPr>
        <w:tabs>
          <w:tab w:val="left" w:pos="7710"/>
        </w:tabs>
        <w:rPr>
          <w:rFonts w:ascii="Arial" w:hAnsi="Arial" w:cs="Arial"/>
          <w:sz w:val="24"/>
          <w:szCs w:val="24"/>
          <w:lang w:val="fr-CH"/>
        </w:rPr>
      </w:pPr>
      <w:r>
        <w:rPr>
          <w:rFonts w:ascii="Arial" w:hAnsi="Arial" w:cs="Arial"/>
          <w:sz w:val="24"/>
          <w:szCs w:val="24"/>
          <w:lang w:val="fr-CH"/>
        </w:rPr>
        <w:tab/>
      </w:r>
      <w:bookmarkStart w:id="0" w:name="_GoBack"/>
      <w:bookmarkEnd w:id="0"/>
    </w:p>
    <w:p w:rsidR="00C33D34" w:rsidRDefault="00C33D34" w:rsidP="00742893">
      <w:pPr>
        <w:rPr>
          <w:rFonts w:ascii="Arial" w:hAnsi="Arial" w:cs="Arial"/>
          <w:sz w:val="24"/>
          <w:szCs w:val="24"/>
          <w:lang w:val="fr-CH"/>
        </w:rPr>
      </w:pPr>
    </w:p>
    <w:p w:rsidR="00C33D34" w:rsidRDefault="00C33D34" w:rsidP="00742893">
      <w:pPr>
        <w:rPr>
          <w:rFonts w:ascii="Arial" w:hAnsi="Arial" w:cs="Arial"/>
          <w:sz w:val="24"/>
          <w:szCs w:val="24"/>
          <w:lang w:val="fr-CH"/>
        </w:rPr>
      </w:pPr>
    </w:p>
    <w:p w:rsidR="00C33D34" w:rsidRDefault="00C33D34" w:rsidP="00C33D34">
      <w:pPr>
        <w:bidi/>
        <w:spacing w:before="100" w:beforeAutospacing="1" w:after="100" w:afterAutospacing="1" w:line="240" w:lineRule="auto"/>
        <w:jc w:val="both"/>
        <w:rPr>
          <w:rFonts w:ascii="Times New Roman" w:eastAsia="Times New Roman" w:hAnsi="Times New Roman" w:cs="Arial"/>
          <w:b/>
          <w:sz w:val="24"/>
          <w:szCs w:val="24"/>
          <w:rtl/>
        </w:rPr>
      </w:pPr>
      <w:r w:rsidRPr="0059219C">
        <w:rPr>
          <w:rFonts w:ascii="Times New Roman" w:hAnsi="Times New Roman" w:cs="Arial"/>
          <w:b/>
          <w:bCs/>
          <w:sz w:val="24"/>
          <w:szCs w:val="24"/>
          <w:lang w:val="en-US"/>
        </w:rPr>
        <w:lastRenderedPageBreak/>
        <w:t>L’EPEE 1839</w:t>
      </w:r>
      <w:r>
        <w:rPr>
          <w:rFonts w:ascii="Times New Roman" w:hAnsi="Times New Roman" w:cs="Arial" w:hint="cs"/>
          <w:b/>
          <w:bCs/>
          <w:sz w:val="24"/>
          <w:szCs w:val="24"/>
          <w:rtl/>
        </w:rPr>
        <w:t xml:space="preserve"> - دار صناعة الساعات الرائدة في سويسرا</w:t>
      </w:r>
    </w:p>
    <w:p w:rsidR="00C33D34" w:rsidRDefault="00C33D34" w:rsidP="00C33D34">
      <w:pPr>
        <w:bidi/>
        <w:spacing w:before="100" w:beforeAutospacing="1" w:after="100" w:afterAutospacing="1" w:line="240" w:lineRule="auto"/>
        <w:jc w:val="both"/>
        <w:rPr>
          <w:rFonts w:ascii="Times New Roman" w:hAnsi="Times New Roman" w:cs="Arial"/>
          <w:sz w:val="24"/>
          <w:szCs w:val="24"/>
          <w:rtl/>
        </w:rPr>
      </w:pPr>
      <w:r>
        <w:rPr>
          <w:rFonts w:ascii="Times New Roman" w:hAnsi="Times New Roman" w:cs="Arial" w:hint="cs"/>
          <w:sz w:val="24"/>
          <w:szCs w:val="24"/>
          <w:rtl/>
        </w:rPr>
        <w:t xml:space="preserve">تتربع </w:t>
      </w:r>
      <w:r>
        <w:rPr>
          <w:rFonts w:ascii="Times New Roman" w:hAnsi="Times New Roman" w:cs="Arial"/>
          <w:sz w:val="24"/>
          <w:szCs w:val="24"/>
        </w:rPr>
        <w:t>L’Epée</w:t>
      </w:r>
      <w:r>
        <w:rPr>
          <w:rFonts w:ascii="Times New Roman" w:hAnsi="Times New Roman" w:cs="Arial" w:hint="cs"/>
          <w:sz w:val="24"/>
          <w:szCs w:val="24"/>
          <w:rtl/>
        </w:rPr>
        <w:t xml:space="preserve"> على قمة صناعة الساعات منذ أكثر من 180 عاماً واليوم، هي المصنع الوحيد في سويسرا المتخصص في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إنتاج الساعات الراقية. تأسست الشركة عام 1839 على يد "أوغست ليبي" في منطقة </w:t>
      </w:r>
      <w:proofErr w:type="spellStart"/>
      <w:r>
        <w:rPr>
          <w:rFonts w:ascii="Times New Roman" w:hAnsi="Times New Roman" w:cs="Arial" w:hint="cs"/>
          <w:sz w:val="24"/>
          <w:szCs w:val="24"/>
          <w:rtl/>
        </w:rPr>
        <w:t>بيزانسون</w:t>
      </w:r>
      <w:proofErr w:type="spellEnd"/>
      <w:r>
        <w:rPr>
          <w:rFonts w:ascii="Times New Roman" w:hAnsi="Times New Roman" w:cs="Arial" w:hint="cs"/>
          <w:sz w:val="24"/>
          <w:szCs w:val="24"/>
          <w:rtl/>
        </w:rPr>
        <w:t xml:space="preserve"> بفرنسا، وكان تركيزها في البداية ينصب على إنتاج الصناديق الموسيقية ومكونات الساعات. وحتى في تلك المرحلة المبكرة، كان اسم العلامة التجارية مرادفاً للقطع المصنوعة يدوياً بالكامل.</w:t>
      </w:r>
      <w:r>
        <w:rPr>
          <w:rFonts w:hint="cs"/>
          <w:rtl/>
        </w:rPr>
        <w:t xml:space="preserve">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بداية من عام 1850، أصبحت الدار رائدة في إنتاج موازين الحركة، وبدأت في تطوير منظمات خاصة للمنبهات، وساعات الطاولة، والساعات الموسيقية. نالت الشركة شهرة واسعة وسجلت العديد من براءات الاختراع لموازين حركة خاصة، لا سيما تلك المستخدمة في الأنظمة المضادة للارتطام، وأنظمة التشغيل الذاتي، والقوة الثابتة. أصبحت </w:t>
      </w:r>
      <w:r>
        <w:rPr>
          <w:rFonts w:ascii="Times New Roman" w:hAnsi="Times New Roman" w:cs="Arial"/>
          <w:sz w:val="24"/>
          <w:szCs w:val="24"/>
        </w:rPr>
        <w:t>L’Epée</w:t>
      </w:r>
      <w:r>
        <w:rPr>
          <w:rFonts w:ascii="Times New Roman" w:hAnsi="Times New Roman" w:cs="Arial" w:hint="cs"/>
          <w:sz w:val="24"/>
          <w:szCs w:val="24"/>
          <w:rtl/>
        </w:rPr>
        <w:t xml:space="preserve"> المورد الرئيسي للعديد من صانعي الساعات المشهورين، وواصلت حصد العديد من الميداليات الذهبية في المعارض العالمية.</w:t>
      </w:r>
      <w:r>
        <w:rPr>
          <w:rFonts w:hint="cs"/>
          <w:rtl/>
        </w:rPr>
        <w:t xml:space="preserve">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وخلال القرن العشرين، يعود الفضل في نجاح الشركة بشكل كبير إلى ساعاتها المذهلة المخصصة للسفر. ويربط الكثيرون بين علامة </w:t>
      </w:r>
      <w:r>
        <w:rPr>
          <w:rFonts w:ascii="Times New Roman" w:hAnsi="Times New Roman" w:cs="Arial"/>
          <w:sz w:val="24"/>
          <w:szCs w:val="24"/>
        </w:rPr>
        <w:t>L’Epée</w:t>
      </w:r>
      <w:r>
        <w:rPr>
          <w:rFonts w:ascii="Times New Roman" w:hAnsi="Times New Roman" w:cs="Arial" w:hint="cs"/>
          <w:sz w:val="24"/>
          <w:szCs w:val="24"/>
          <w:rtl/>
        </w:rPr>
        <w:t xml:space="preserve"> والشخصيات المؤثرة وأصحاب السلطة؛ إذ اعتاد أعضاء الحكومة الفرنسية تقديم هذه الساعات كهدايا لضيوفهم المميزين. وعندما بدأت طائرة الكونكورد الأسرع من الصوت رحلاتها التجارية في عام 1976، جهزت </w:t>
      </w:r>
      <w:r>
        <w:rPr>
          <w:rFonts w:ascii="Times New Roman" w:hAnsi="Times New Roman" w:cs="Arial"/>
          <w:sz w:val="24"/>
          <w:szCs w:val="24"/>
        </w:rPr>
        <w:t>L’Epée</w:t>
      </w:r>
      <w:r>
        <w:rPr>
          <w:rFonts w:ascii="Times New Roman" w:hAnsi="Times New Roman" w:cs="Arial" w:hint="cs"/>
          <w:sz w:val="24"/>
          <w:szCs w:val="24"/>
          <w:rtl/>
        </w:rPr>
        <w:t xml:space="preserve"> المقصورات بساعات حائط لتزويد الركاب بالوقت. وفي عام 1994، أثبتت العلامة التجارية شغفها بالتحديات من خلال بناء أكبر ساعة </w:t>
      </w:r>
      <w:proofErr w:type="spellStart"/>
      <w:r>
        <w:rPr>
          <w:rFonts w:ascii="Times New Roman" w:hAnsi="Times New Roman" w:cs="Arial" w:hint="cs"/>
          <w:sz w:val="24"/>
          <w:szCs w:val="24"/>
          <w:rtl/>
        </w:rPr>
        <w:t>بندولية</w:t>
      </w:r>
      <w:proofErr w:type="spellEnd"/>
      <w:r>
        <w:rPr>
          <w:rFonts w:ascii="Times New Roman" w:hAnsi="Times New Roman" w:cs="Arial" w:hint="cs"/>
          <w:sz w:val="24"/>
          <w:szCs w:val="24"/>
          <w:rtl/>
        </w:rPr>
        <w:t xml:space="preserve"> في العالم، وهي "المنظم العملاق"، والتي دخلت موسوعة غينيس للأرقام القياسية.</w:t>
      </w:r>
      <w:r>
        <w:rPr>
          <w:rFonts w:hint="cs"/>
          <w:rtl/>
        </w:rPr>
        <w:t xml:space="preserve">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يقع مقر </w:t>
      </w:r>
      <w:r>
        <w:rPr>
          <w:rFonts w:ascii="Times New Roman" w:hAnsi="Times New Roman" w:cs="Arial"/>
          <w:sz w:val="24"/>
          <w:szCs w:val="24"/>
        </w:rPr>
        <w:t>L’Epée 1839</w:t>
      </w:r>
      <w:r>
        <w:rPr>
          <w:rFonts w:ascii="Times New Roman" w:hAnsi="Times New Roman" w:cs="Arial" w:hint="cs"/>
          <w:sz w:val="24"/>
          <w:szCs w:val="24"/>
          <w:rtl/>
        </w:rPr>
        <w:t xml:space="preserve"> حالياً في </w:t>
      </w:r>
      <w:proofErr w:type="spellStart"/>
      <w:r>
        <w:rPr>
          <w:rFonts w:ascii="Times New Roman" w:hAnsi="Times New Roman" w:cs="Arial" w:hint="cs"/>
          <w:sz w:val="24"/>
          <w:szCs w:val="24"/>
          <w:rtl/>
        </w:rPr>
        <w:t>ديليمونت</w:t>
      </w:r>
      <w:proofErr w:type="spellEnd"/>
      <w:r>
        <w:rPr>
          <w:rFonts w:ascii="Times New Roman" w:hAnsi="Times New Roman" w:cs="Arial" w:hint="cs"/>
          <w:sz w:val="24"/>
          <w:szCs w:val="24"/>
          <w:rtl/>
        </w:rPr>
        <w:t xml:space="preserve"> في جبال جورا السويسرية. وتحت قيادة الرئيس التنفيذي "أرنو نيكولاس"، طورت الشركة مجموعة استثنائية من ساعات الطاولة التي تتضمن تشكيلة كاملة من الساعات المتطورة.</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تركز المجموعة على ثلاثة محاور رئيسية:</w:t>
      </w:r>
      <w:r>
        <w:rPr>
          <w:rFonts w:hint="cs"/>
          <w:rtl/>
        </w:rPr>
        <w:t xml:space="preserve">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الفن الإبداعي - قطع فنية في المقام الأول، غالباً ما يتم تطويرها بالشراكة مع مصممين خارجيين كإبداعات مشتركة. تفاجئ هذه الساعات وتلهم، بل وتذهل حتى أكثر الجامعين خبرة. وهي مخصصة لمن يبحثون - بوعي أو دون وعي - عن قطع استثنائية فريدة من نوعها.</w:t>
      </w:r>
      <w:r>
        <w:rPr>
          <w:rFonts w:hint="cs"/>
          <w:rtl/>
        </w:rPr>
        <w:t xml:space="preserve"> </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الساعات المعاصرة - إبداعات تقنية ذات تصميم معاصر (مثل </w:t>
      </w:r>
      <w:r>
        <w:rPr>
          <w:rFonts w:ascii="Times New Roman" w:hAnsi="Times New Roman" w:cs="Arial"/>
          <w:sz w:val="24"/>
          <w:szCs w:val="24"/>
        </w:rPr>
        <w:t>Le Duel، Duet</w:t>
      </w:r>
      <w:r>
        <w:rPr>
          <w:rFonts w:ascii="Times New Roman" w:hAnsi="Times New Roman" w:cs="Arial" w:hint="cs"/>
          <w:sz w:val="24"/>
          <w:szCs w:val="24"/>
          <w:rtl/>
        </w:rPr>
        <w:t xml:space="preserve">، إلخ) ونماذج بسيطة طليعية (مثل </w:t>
      </w:r>
      <w:r>
        <w:rPr>
          <w:rFonts w:ascii="Times New Roman" w:hAnsi="Times New Roman" w:cs="Arial"/>
          <w:sz w:val="24"/>
          <w:szCs w:val="24"/>
        </w:rPr>
        <w:t>La Tour</w:t>
      </w:r>
      <w:r>
        <w:rPr>
          <w:rFonts w:ascii="Times New Roman" w:hAnsi="Times New Roman" w:cs="Arial" w:hint="cs"/>
          <w:sz w:val="24"/>
          <w:szCs w:val="24"/>
          <w:rtl/>
        </w:rPr>
        <w:t xml:space="preserve">) تتضمن تعقيدات مثل الثواني الارتدادية، مؤشرات احتياطي الطاقة، أطوار القمر، </w:t>
      </w:r>
      <w:proofErr w:type="spellStart"/>
      <w:r>
        <w:rPr>
          <w:rFonts w:ascii="Times New Roman" w:hAnsi="Times New Roman" w:cs="Arial" w:hint="cs"/>
          <w:sz w:val="24"/>
          <w:szCs w:val="24"/>
          <w:rtl/>
        </w:rPr>
        <w:t>التوربيون</w:t>
      </w:r>
      <w:proofErr w:type="spellEnd"/>
      <w:r>
        <w:rPr>
          <w:rFonts w:ascii="Times New Roman" w:hAnsi="Times New Roman" w:cs="Arial" w:hint="cs"/>
          <w:sz w:val="24"/>
          <w:szCs w:val="24"/>
          <w:rtl/>
        </w:rPr>
        <w:t>، آليات الرنين، التقويم الدائم.</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 xml:space="preserve">ساعات السفر الكلاسيكية - وتعرف أيضاً باسم "ساعات الضباط". تتميز هذه القطع التاريخية المنبثقة من تراث العلامة التجارية أيضاً بنصيبها الوافر من التعقيدات: آليات الرنين، مكرر الدقائق، التقويمات، أطوار القمر، </w:t>
      </w:r>
      <w:proofErr w:type="spellStart"/>
      <w:r>
        <w:rPr>
          <w:rFonts w:ascii="Times New Roman" w:hAnsi="Times New Roman" w:cs="Arial" w:hint="cs"/>
          <w:sz w:val="24"/>
          <w:szCs w:val="24"/>
          <w:rtl/>
        </w:rPr>
        <w:t>التوربيون</w:t>
      </w:r>
      <w:proofErr w:type="spellEnd"/>
      <w:r>
        <w:rPr>
          <w:rFonts w:ascii="Times New Roman" w:hAnsi="Times New Roman" w:cs="Arial" w:hint="cs"/>
          <w:sz w:val="24"/>
          <w:szCs w:val="24"/>
          <w:rtl/>
        </w:rPr>
        <w:t>، والمزيد.</w:t>
      </w:r>
    </w:p>
    <w:p w:rsidR="00C33D34" w:rsidRDefault="00C33D34" w:rsidP="00C33D34">
      <w:pPr>
        <w:bidi/>
        <w:spacing w:before="100" w:beforeAutospacing="1" w:after="100" w:afterAutospacing="1" w:line="240" w:lineRule="auto"/>
        <w:jc w:val="both"/>
        <w:rPr>
          <w:rFonts w:ascii="Times New Roman" w:eastAsia="Times New Roman" w:hAnsi="Times New Roman" w:cs="Arial"/>
          <w:sz w:val="24"/>
          <w:szCs w:val="24"/>
          <w:rtl/>
        </w:rPr>
      </w:pPr>
      <w:r>
        <w:rPr>
          <w:rFonts w:ascii="Times New Roman" w:hAnsi="Times New Roman" w:cs="Arial" w:hint="cs"/>
          <w:sz w:val="24"/>
          <w:szCs w:val="24"/>
          <w:rtl/>
        </w:rPr>
        <w:t>تُصمم جميع القطع وتُصنع داخل الدار. وقد أصبحت براعتها التقنية، والجمع بين الشكل والوظيفة، واحتياطي الطاقة الطويل جداً، والتشطيبات المذهلة، سمات مميزة وبصمة خاصة للعلامة التجارية.</w:t>
      </w:r>
    </w:p>
    <w:p w:rsidR="00C33D34" w:rsidRDefault="00C33D34" w:rsidP="00C33D34">
      <w:pPr>
        <w:rPr>
          <w:rFonts w:ascii="Arial" w:hAnsi="Arial" w:cs="Arial"/>
          <w:b/>
          <w:i/>
          <w:sz w:val="20"/>
          <w:szCs w:val="20"/>
          <w:lang w:val="en-US"/>
        </w:rPr>
      </w:pPr>
    </w:p>
    <w:p w:rsidR="00C33D34" w:rsidRPr="00C33D34" w:rsidRDefault="00C33D34" w:rsidP="00742893">
      <w:pPr>
        <w:rPr>
          <w:rFonts w:ascii="Arial" w:hAnsi="Arial" w:cs="Arial"/>
          <w:sz w:val="24"/>
          <w:szCs w:val="24"/>
          <w:lang w:val="en-US"/>
        </w:rPr>
      </w:pPr>
    </w:p>
    <w:sectPr w:rsidR="00C33D34" w:rsidRPr="00C33D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1" w:rsidRDefault="00981D51" w:rsidP="00745FED">
      <w:pPr>
        <w:spacing w:after="0" w:line="240" w:lineRule="auto"/>
      </w:pPr>
      <w:r>
        <w:separator/>
      </w:r>
    </w:p>
  </w:endnote>
  <w:endnote w:type="continuationSeparator" w:id="0">
    <w:p w:rsidR="00981D51" w:rsidRDefault="00981D51" w:rsidP="0074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D34" w:rsidRDefault="00C33D34">
    <w:pPr>
      <w:pStyle w:val="Pieddepage"/>
      <w:rPr>
        <w:rFonts w:ascii="Arial" w:hAnsi="Arial" w:cs="Arial"/>
        <w:sz w:val="18"/>
        <w:szCs w:val="18"/>
        <w:rtl/>
      </w:rPr>
    </w:pPr>
    <w:r>
      <w:rPr>
        <w:rFonts w:ascii="Arial" w:hAnsi="Arial" w:cs="Arial" w:hint="cs"/>
        <w:sz w:val="18"/>
        <w:szCs w:val="18"/>
        <w:rtl/>
      </w:rPr>
      <w:t xml:space="preserve">لمزيد من المعلومات، يرجى التواصل مع نويل </w:t>
    </w:r>
    <w:proofErr w:type="spellStart"/>
    <w:r>
      <w:rPr>
        <w:rFonts w:ascii="Arial" w:hAnsi="Arial" w:cs="Arial" w:hint="cs"/>
        <w:sz w:val="18"/>
        <w:szCs w:val="18"/>
        <w:rtl/>
      </w:rPr>
      <w:t>فيرلي</w:t>
    </w:r>
    <w:proofErr w:type="spellEnd"/>
  </w:p>
  <w:p w:rsidR="00C33D34" w:rsidRDefault="00C33D34">
    <w:pPr>
      <w:pStyle w:val="Pieddepage"/>
      <w:rPr>
        <w:rFonts w:ascii="Arial" w:hAnsi="Arial" w:cs="Arial"/>
        <w:sz w:val="18"/>
        <w:szCs w:val="18"/>
        <w:rtl/>
      </w:rPr>
    </w:pPr>
    <w:r>
      <w:rPr>
        <w:rFonts w:ascii="Arial" w:hAnsi="Arial" w:cs="Arial"/>
        <w:sz w:val="18"/>
        <w:szCs w:val="18"/>
      </w:rPr>
      <w:t>noelle.wehrle@swiza.ch</w:t>
    </w:r>
    <w:r>
      <w:rPr>
        <w:rFonts w:ascii="Arial" w:hAnsi="Arial" w:cs="Arial" w:hint="cs"/>
        <w:sz w:val="18"/>
        <w:szCs w:val="18"/>
        <w:rtl/>
      </w:rPr>
      <w:t xml:space="preserve"> هاتف: 10 94 421 32(0) 41+</w:t>
    </w:r>
  </w:p>
  <w:p w:rsidR="00C33D34" w:rsidRDefault="00C33D34">
    <w:pPr>
      <w:pStyle w:val="Pieddepage"/>
    </w:pPr>
    <w:r>
      <w:rPr>
        <w:rFonts w:ascii="Arial" w:hAnsi="Arial" w:cs="Arial"/>
        <w:sz w:val="18"/>
        <w:szCs w:val="18"/>
      </w:rPr>
      <w:t>L’Epée 1839</w:t>
    </w:r>
    <w:r>
      <w:rPr>
        <w:rFonts w:ascii="Arial" w:hAnsi="Arial" w:cs="Arial" w:hint="cs"/>
        <w:sz w:val="18"/>
        <w:szCs w:val="18"/>
        <w:rtl/>
      </w:rPr>
      <w:t>، فرع من شركة "</w:t>
    </w:r>
    <w:r>
      <w:rPr>
        <w:rFonts w:ascii="Arial" w:hAnsi="Arial" w:cs="Arial"/>
        <w:sz w:val="18"/>
        <w:szCs w:val="18"/>
      </w:rPr>
      <w:t>LVMH Swiss Manufactures SA</w:t>
    </w:r>
    <w:r>
      <w:rPr>
        <w:rFonts w:ascii="Arial" w:hAnsi="Arial" w:cs="Arial" w:hint="cs"/>
        <w:sz w:val="18"/>
        <w:szCs w:val="18"/>
        <w:rtl/>
      </w:rPr>
      <w:t xml:space="preserve">" شارع سانت موريس 1، 2800 </w:t>
    </w:r>
    <w:proofErr w:type="spellStart"/>
    <w:r>
      <w:rPr>
        <w:rFonts w:ascii="Arial" w:hAnsi="Arial" w:cs="Arial" w:hint="cs"/>
        <w:sz w:val="18"/>
        <w:szCs w:val="18"/>
        <w:rtl/>
      </w:rPr>
      <w:t>ديليمونت</w:t>
    </w:r>
    <w:proofErr w:type="spellEnd"/>
    <w:r>
      <w:rPr>
        <w:rFonts w:ascii="Arial" w:hAnsi="Arial" w:cs="Arial" w:hint="cs"/>
        <w:sz w:val="18"/>
        <w:szCs w:val="18"/>
        <w:rtl/>
      </w:rPr>
      <w:t>، سويسرا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1" w:rsidRDefault="00981D51" w:rsidP="00745FED">
      <w:pPr>
        <w:spacing w:after="0" w:line="240" w:lineRule="auto"/>
      </w:pPr>
      <w:r>
        <w:separator/>
      </w:r>
    </w:p>
  </w:footnote>
  <w:footnote w:type="continuationSeparator" w:id="0">
    <w:p w:rsidR="00981D51" w:rsidRDefault="00981D51" w:rsidP="0074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ED" w:rsidRDefault="00745FED" w:rsidP="0037091B">
    <w:pPr>
      <w:pStyle w:val="En-tte"/>
      <w:bidi/>
      <w:spacing w:line="360" w:lineRule="auto"/>
      <w:jc w:val="center"/>
      <w:rPr>
        <w:rtl/>
      </w:rPr>
    </w:pPr>
    <w:r>
      <w:rPr>
        <w:rFonts w:hint="cs"/>
        <w:noProof/>
        <w:rtl/>
      </w:rPr>
      <w:drawing>
        <wp:inline distT="0" distB="0" distL="0" distR="0">
          <wp:extent cx="619125" cy="588323"/>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58" cy="606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B6DC6"/>
    <w:multiLevelType w:val="multilevel"/>
    <w:tmpl w:val="19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331"/>
    <w:multiLevelType w:val="multilevel"/>
    <w:tmpl w:val="ADE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169B"/>
    <w:multiLevelType w:val="multilevel"/>
    <w:tmpl w:val="DBF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7"/>
    <w:rsid w:val="00021B70"/>
    <w:rsid w:val="00032D02"/>
    <w:rsid w:val="00035F21"/>
    <w:rsid w:val="00036E00"/>
    <w:rsid w:val="000C2D4E"/>
    <w:rsid w:val="000C3776"/>
    <w:rsid w:val="000C6A75"/>
    <w:rsid w:val="000D5BF7"/>
    <w:rsid w:val="0010395C"/>
    <w:rsid w:val="00132D63"/>
    <w:rsid w:val="00152B01"/>
    <w:rsid w:val="00180E5C"/>
    <w:rsid w:val="001C445F"/>
    <w:rsid w:val="001F6859"/>
    <w:rsid w:val="002028A8"/>
    <w:rsid w:val="00204AB2"/>
    <w:rsid w:val="00210ACC"/>
    <w:rsid w:val="00212C04"/>
    <w:rsid w:val="002335BD"/>
    <w:rsid w:val="002808D3"/>
    <w:rsid w:val="00287C6C"/>
    <w:rsid w:val="002E36EA"/>
    <w:rsid w:val="00306549"/>
    <w:rsid w:val="003679FD"/>
    <w:rsid w:val="0037091B"/>
    <w:rsid w:val="00380466"/>
    <w:rsid w:val="00385C1A"/>
    <w:rsid w:val="003C3DB9"/>
    <w:rsid w:val="00437643"/>
    <w:rsid w:val="004476D6"/>
    <w:rsid w:val="00482EE3"/>
    <w:rsid w:val="00496849"/>
    <w:rsid w:val="004D06AC"/>
    <w:rsid w:val="004E7A0A"/>
    <w:rsid w:val="004F5EA4"/>
    <w:rsid w:val="00500D49"/>
    <w:rsid w:val="00513972"/>
    <w:rsid w:val="00530F86"/>
    <w:rsid w:val="00570042"/>
    <w:rsid w:val="00594135"/>
    <w:rsid w:val="005C5ACB"/>
    <w:rsid w:val="005C62D4"/>
    <w:rsid w:val="005D519C"/>
    <w:rsid w:val="005F3890"/>
    <w:rsid w:val="00606F69"/>
    <w:rsid w:val="00612DC7"/>
    <w:rsid w:val="00646F7E"/>
    <w:rsid w:val="00684B44"/>
    <w:rsid w:val="00696D98"/>
    <w:rsid w:val="006F123F"/>
    <w:rsid w:val="006F2ED5"/>
    <w:rsid w:val="007018E0"/>
    <w:rsid w:val="00736052"/>
    <w:rsid w:val="00742893"/>
    <w:rsid w:val="00745FED"/>
    <w:rsid w:val="00753C75"/>
    <w:rsid w:val="0075709F"/>
    <w:rsid w:val="00777563"/>
    <w:rsid w:val="007779E1"/>
    <w:rsid w:val="00787C73"/>
    <w:rsid w:val="007954AD"/>
    <w:rsid w:val="007A003A"/>
    <w:rsid w:val="007D0CA9"/>
    <w:rsid w:val="007D0F30"/>
    <w:rsid w:val="007E6609"/>
    <w:rsid w:val="0085479D"/>
    <w:rsid w:val="00861A2D"/>
    <w:rsid w:val="0088730C"/>
    <w:rsid w:val="008A4EE8"/>
    <w:rsid w:val="008D490B"/>
    <w:rsid w:val="008F0203"/>
    <w:rsid w:val="00922AA1"/>
    <w:rsid w:val="009250F5"/>
    <w:rsid w:val="009510B1"/>
    <w:rsid w:val="00967FCF"/>
    <w:rsid w:val="00981D51"/>
    <w:rsid w:val="009A32E3"/>
    <w:rsid w:val="009B6297"/>
    <w:rsid w:val="009F2BEB"/>
    <w:rsid w:val="00A23DF7"/>
    <w:rsid w:val="00A25001"/>
    <w:rsid w:val="00A26188"/>
    <w:rsid w:val="00A50CF4"/>
    <w:rsid w:val="00A63A16"/>
    <w:rsid w:val="00AA1D87"/>
    <w:rsid w:val="00AB4D70"/>
    <w:rsid w:val="00AB6BC7"/>
    <w:rsid w:val="00AC09EF"/>
    <w:rsid w:val="00AC16BE"/>
    <w:rsid w:val="00B10240"/>
    <w:rsid w:val="00B14EAC"/>
    <w:rsid w:val="00B463F1"/>
    <w:rsid w:val="00B63079"/>
    <w:rsid w:val="00B717E8"/>
    <w:rsid w:val="00BD5707"/>
    <w:rsid w:val="00C0476B"/>
    <w:rsid w:val="00C047FB"/>
    <w:rsid w:val="00C115FD"/>
    <w:rsid w:val="00C33D34"/>
    <w:rsid w:val="00C57110"/>
    <w:rsid w:val="00C62065"/>
    <w:rsid w:val="00C664C6"/>
    <w:rsid w:val="00C81FE7"/>
    <w:rsid w:val="00C86801"/>
    <w:rsid w:val="00C96A4B"/>
    <w:rsid w:val="00CA152C"/>
    <w:rsid w:val="00CD5B06"/>
    <w:rsid w:val="00CD6BC7"/>
    <w:rsid w:val="00CE73EA"/>
    <w:rsid w:val="00D41BA7"/>
    <w:rsid w:val="00D53F0F"/>
    <w:rsid w:val="00D56103"/>
    <w:rsid w:val="00D66F50"/>
    <w:rsid w:val="00DC291B"/>
    <w:rsid w:val="00DD0D86"/>
    <w:rsid w:val="00DE239F"/>
    <w:rsid w:val="00DE36DB"/>
    <w:rsid w:val="00DE3E1B"/>
    <w:rsid w:val="00DE6494"/>
    <w:rsid w:val="00E118F3"/>
    <w:rsid w:val="00EC58B2"/>
    <w:rsid w:val="00EE7ADB"/>
    <w:rsid w:val="00F15A9F"/>
    <w:rsid w:val="00FC2260"/>
    <w:rsid w:val="00FF4C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36CD77"/>
  <w15:chartTrackingRefBased/>
  <w15:docId w15:val="{F84838EB-DB03-472B-960B-75093BD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C291B"/>
    <w:pPr>
      <w:spacing w:before="100" w:beforeAutospacing="1" w:after="100" w:afterAutospacing="1" w:line="240" w:lineRule="auto"/>
      <w:outlineLvl w:val="1"/>
    </w:pPr>
    <w:rPr>
      <w:rFonts w:ascii="Times New Roman" w:eastAsia="Times New Roman" w:hAnsi="Times New Roman" w:cs="Arial"/>
      <w:b/>
      <w:bCs/>
      <w:sz w:val="36"/>
      <w:szCs w:val="36"/>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297"/>
    <w:pPr>
      <w:spacing w:before="100" w:beforeAutospacing="1" w:after="100" w:afterAutospacing="1" w:line="240" w:lineRule="auto"/>
    </w:pPr>
    <w:rPr>
      <w:rFonts w:ascii="Times New Roman" w:eastAsia="Times New Roman" w:hAnsi="Times New Roman" w:cs="Arial"/>
      <w:sz w:val="24"/>
      <w:szCs w:val="24"/>
      <w:lang w:eastAsia="pl-PL"/>
    </w:rPr>
  </w:style>
  <w:style w:type="paragraph" w:styleId="Sansinterligne">
    <w:name w:val="No Spacing"/>
    <w:basedOn w:val="Normal"/>
    <w:uiPriority w:val="99"/>
    <w:qFormat/>
    <w:rsid w:val="008D490B"/>
    <w:pPr>
      <w:spacing w:after="0" w:line="240" w:lineRule="auto"/>
    </w:pPr>
    <w:rPr>
      <w:rFonts w:ascii="Cambria" w:hAnsi="Cambria" w:cs="Arial"/>
    </w:rPr>
  </w:style>
  <w:style w:type="character" w:customStyle="1" w:styleId="Titre2Car">
    <w:name w:val="Titre 2 Car"/>
    <w:basedOn w:val="Policepardfaut"/>
    <w:link w:val="Titre2"/>
    <w:uiPriority w:val="9"/>
    <w:rsid w:val="00DC291B"/>
    <w:rPr>
      <w:rFonts w:ascii="Times New Roman" w:eastAsia="Times New Roman" w:hAnsi="Times New Roman" w:cs="Arial"/>
      <w:b/>
      <w:bCs/>
      <w:sz w:val="36"/>
      <w:szCs w:val="36"/>
      <w:lang w:eastAsia="pl-PL"/>
    </w:rPr>
  </w:style>
  <w:style w:type="character" w:styleId="lev">
    <w:name w:val="Strong"/>
    <w:basedOn w:val="Policepardfaut"/>
    <w:uiPriority w:val="22"/>
    <w:qFormat/>
    <w:rsid w:val="00DC291B"/>
    <w:rPr>
      <w:b/>
      <w:bCs/>
    </w:rPr>
  </w:style>
  <w:style w:type="paragraph" w:styleId="En-tte">
    <w:name w:val="header"/>
    <w:basedOn w:val="Normal"/>
    <w:link w:val="En-tteCar"/>
    <w:uiPriority w:val="99"/>
    <w:unhideWhenUsed/>
    <w:rsid w:val="00745FED"/>
    <w:pPr>
      <w:tabs>
        <w:tab w:val="center" w:pos="4536"/>
        <w:tab w:val="right" w:pos="9072"/>
      </w:tabs>
      <w:spacing w:after="0" w:line="240" w:lineRule="auto"/>
    </w:pPr>
  </w:style>
  <w:style w:type="character" w:customStyle="1" w:styleId="En-tteCar">
    <w:name w:val="En-tête Car"/>
    <w:basedOn w:val="Policepardfaut"/>
    <w:link w:val="En-tte"/>
    <w:uiPriority w:val="99"/>
    <w:rsid w:val="00745FED"/>
  </w:style>
  <w:style w:type="paragraph" w:styleId="Pieddepage">
    <w:name w:val="footer"/>
    <w:basedOn w:val="Normal"/>
    <w:link w:val="PieddepageCar"/>
    <w:uiPriority w:val="99"/>
    <w:unhideWhenUsed/>
    <w:rsid w:val="00745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FED"/>
  </w:style>
  <w:style w:type="paragraph" w:styleId="Textedebulles">
    <w:name w:val="Balloon Text"/>
    <w:basedOn w:val="Normal"/>
    <w:link w:val="TextedebullesCar"/>
    <w:uiPriority w:val="99"/>
    <w:semiHidden/>
    <w:unhideWhenUsed/>
    <w:rsid w:val="00152B01"/>
    <w:pPr>
      <w:spacing w:after="0" w:line="240" w:lineRule="auto"/>
    </w:pPr>
    <w:rPr>
      <w:rFonts w:ascii="Segoe UI" w:hAnsi="Segoe UI" w:cs="Arial"/>
      <w:sz w:val="18"/>
      <w:szCs w:val="18"/>
    </w:rPr>
  </w:style>
  <w:style w:type="character" w:customStyle="1" w:styleId="TextedebullesCar">
    <w:name w:val="Texte de bulles Car"/>
    <w:basedOn w:val="Policepardfaut"/>
    <w:link w:val="Textedebulles"/>
    <w:uiPriority w:val="99"/>
    <w:semiHidden/>
    <w:rsid w:val="00152B01"/>
    <w:rPr>
      <w:rFonts w:ascii="Segoe UI"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906">
      <w:bodyDiv w:val="1"/>
      <w:marLeft w:val="0"/>
      <w:marRight w:val="0"/>
      <w:marTop w:val="0"/>
      <w:marBottom w:val="0"/>
      <w:divBdr>
        <w:top w:val="none" w:sz="0" w:space="0" w:color="auto"/>
        <w:left w:val="none" w:sz="0" w:space="0" w:color="auto"/>
        <w:bottom w:val="none" w:sz="0" w:space="0" w:color="auto"/>
        <w:right w:val="none" w:sz="0" w:space="0" w:color="auto"/>
      </w:divBdr>
    </w:div>
    <w:div w:id="117535203">
      <w:bodyDiv w:val="1"/>
      <w:marLeft w:val="0"/>
      <w:marRight w:val="0"/>
      <w:marTop w:val="0"/>
      <w:marBottom w:val="0"/>
      <w:divBdr>
        <w:top w:val="none" w:sz="0" w:space="0" w:color="auto"/>
        <w:left w:val="none" w:sz="0" w:space="0" w:color="auto"/>
        <w:bottom w:val="none" w:sz="0" w:space="0" w:color="auto"/>
        <w:right w:val="none" w:sz="0" w:space="0" w:color="auto"/>
      </w:divBdr>
    </w:div>
    <w:div w:id="129981761">
      <w:bodyDiv w:val="1"/>
      <w:marLeft w:val="0"/>
      <w:marRight w:val="0"/>
      <w:marTop w:val="0"/>
      <w:marBottom w:val="0"/>
      <w:divBdr>
        <w:top w:val="none" w:sz="0" w:space="0" w:color="auto"/>
        <w:left w:val="none" w:sz="0" w:space="0" w:color="auto"/>
        <w:bottom w:val="none" w:sz="0" w:space="0" w:color="auto"/>
        <w:right w:val="none" w:sz="0" w:space="0" w:color="auto"/>
      </w:divBdr>
    </w:div>
    <w:div w:id="302084346">
      <w:bodyDiv w:val="1"/>
      <w:marLeft w:val="0"/>
      <w:marRight w:val="0"/>
      <w:marTop w:val="0"/>
      <w:marBottom w:val="0"/>
      <w:divBdr>
        <w:top w:val="none" w:sz="0" w:space="0" w:color="auto"/>
        <w:left w:val="none" w:sz="0" w:space="0" w:color="auto"/>
        <w:bottom w:val="none" w:sz="0" w:space="0" w:color="auto"/>
        <w:right w:val="none" w:sz="0" w:space="0" w:color="auto"/>
      </w:divBdr>
    </w:div>
    <w:div w:id="350302505">
      <w:bodyDiv w:val="1"/>
      <w:marLeft w:val="0"/>
      <w:marRight w:val="0"/>
      <w:marTop w:val="0"/>
      <w:marBottom w:val="0"/>
      <w:divBdr>
        <w:top w:val="none" w:sz="0" w:space="0" w:color="auto"/>
        <w:left w:val="none" w:sz="0" w:space="0" w:color="auto"/>
        <w:bottom w:val="none" w:sz="0" w:space="0" w:color="auto"/>
        <w:right w:val="none" w:sz="0" w:space="0" w:color="auto"/>
      </w:divBdr>
    </w:div>
    <w:div w:id="376468411">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1573490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56">
          <w:marLeft w:val="0"/>
          <w:marRight w:val="0"/>
          <w:marTop w:val="0"/>
          <w:marBottom w:val="0"/>
          <w:divBdr>
            <w:top w:val="none" w:sz="0" w:space="0" w:color="auto"/>
            <w:left w:val="none" w:sz="0" w:space="0" w:color="auto"/>
            <w:bottom w:val="none" w:sz="0" w:space="0" w:color="auto"/>
            <w:right w:val="none" w:sz="0" w:space="0" w:color="auto"/>
          </w:divBdr>
          <w:divsChild>
            <w:div w:id="18631564">
              <w:marLeft w:val="0"/>
              <w:marRight w:val="0"/>
              <w:marTop w:val="0"/>
              <w:marBottom w:val="0"/>
              <w:divBdr>
                <w:top w:val="none" w:sz="0" w:space="0" w:color="auto"/>
                <w:left w:val="none" w:sz="0" w:space="0" w:color="auto"/>
                <w:bottom w:val="none" w:sz="0" w:space="0" w:color="auto"/>
                <w:right w:val="none" w:sz="0" w:space="0" w:color="auto"/>
              </w:divBdr>
              <w:divsChild>
                <w:div w:id="113334555">
                  <w:marLeft w:val="0"/>
                  <w:marRight w:val="0"/>
                  <w:marTop w:val="0"/>
                  <w:marBottom w:val="0"/>
                  <w:divBdr>
                    <w:top w:val="none" w:sz="0" w:space="0" w:color="auto"/>
                    <w:left w:val="none" w:sz="0" w:space="0" w:color="auto"/>
                    <w:bottom w:val="none" w:sz="0" w:space="0" w:color="auto"/>
                    <w:right w:val="none" w:sz="0" w:space="0" w:color="auto"/>
                  </w:divBdr>
                  <w:divsChild>
                    <w:div w:id="1143739897">
                      <w:marLeft w:val="0"/>
                      <w:marRight w:val="0"/>
                      <w:marTop w:val="0"/>
                      <w:marBottom w:val="0"/>
                      <w:divBdr>
                        <w:top w:val="none" w:sz="0" w:space="0" w:color="auto"/>
                        <w:left w:val="none" w:sz="0" w:space="0" w:color="auto"/>
                        <w:bottom w:val="none" w:sz="0" w:space="0" w:color="auto"/>
                        <w:right w:val="none" w:sz="0" w:space="0" w:color="auto"/>
                      </w:divBdr>
                      <w:divsChild>
                        <w:div w:id="1949972369">
                          <w:marLeft w:val="0"/>
                          <w:marRight w:val="0"/>
                          <w:marTop w:val="0"/>
                          <w:marBottom w:val="0"/>
                          <w:divBdr>
                            <w:top w:val="none" w:sz="0" w:space="0" w:color="auto"/>
                            <w:left w:val="none" w:sz="0" w:space="0" w:color="auto"/>
                            <w:bottom w:val="none" w:sz="0" w:space="0" w:color="auto"/>
                            <w:right w:val="none" w:sz="0" w:space="0" w:color="auto"/>
                          </w:divBdr>
                          <w:divsChild>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54">
      <w:bodyDiv w:val="1"/>
      <w:marLeft w:val="0"/>
      <w:marRight w:val="0"/>
      <w:marTop w:val="0"/>
      <w:marBottom w:val="0"/>
      <w:divBdr>
        <w:top w:val="none" w:sz="0" w:space="0" w:color="auto"/>
        <w:left w:val="none" w:sz="0" w:space="0" w:color="auto"/>
        <w:bottom w:val="none" w:sz="0" w:space="0" w:color="auto"/>
        <w:right w:val="none" w:sz="0" w:space="0" w:color="auto"/>
      </w:divBdr>
    </w:div>
    <w:div w:id="600797178">
      <w:bodyDiv w:val="1"/>
      <w:marLeft w:val="0"/>
      <w:marRight w:val="0"/>
      <w:marTop w:val="0"/>
      <w:marBottom w:val="0"/>
      <w:divBdr>
        <w:top w:val="none" w:sz="0" w:space="0" w:color="auto"/>
        <w:left w:val="none" w:sz="0" w:space="0" w:color="auto"/>
        <w:bottom w:val="none" w:sz="0" w:space="0" w:color="auto"/>
        <w:right w:val="none" w:sz="0" w:space="0" w:color="auto"/>
      </w:divBdr>
    </w:div>
    <w:div w:id="757211240">
      <w:bodyDiv w:val="1"/>
      <w:marLeft w:val="0"/>
      <w:marRight w:val="0"/>
      <w:marTop w:val="0"/>
      <w:marBottom w:val="0"/>
      <w:divBdr>
        <w:top w:val="none" w:sz="0" w:space="0" w:color="auto"/>
        <w:left w:val="none" w:sz="0" w:space="0" w:color="auto"/>
        <w:bottom w:val="none" w:sz="0" w:space="0" w:color="auto"/>
        <w:right w:val="none" w:sz="0" w:space="0" w:color="auto"/>
      </w:divBdr>
    </w:div>
    <w:div w:id="834414249">
      <w:bodyDiv w:val="1"/>
      <w:marLeft w:val="0"/>
      <w:marRight w:val="0"/>
      <w:marTop w:val="0"/>
      <w:marBottom w:val="0"/>
      <w:divBdr>
        <w:top w:val="none" w:sz="0" w:space="0" w:color="auto"/>
        <w:left w:val="none" w:sz="0" w:space="0" w:color="auto"/>
        <w:bottom w:val="none" w:sz="0" w:space="0" w:color="auto"/>
        <w:right w:val="none" w:sz="0" w:space="0" w:color="auto"/>
      </w:divBdr>
    </w:div>
    <w:div w:id="8793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678196">
          <w:marLeft w:val="0"/>
          <w:marRight w:val="0"/>
          <w:marTop w:val="0"/>
          <w:marBottom w:val="0"/>
          <w:divBdr>
            <w:top w:val="none" w:sz="0" w:space="0" w:color="auto"/>
            <w:left w:val="none" w:sz="0" w:space="0" w:color="auto"/>
            <w:bottom w:val="none" w:sz="0" w:space="0" w:color="auto"/>
            <w:right w:val="none" w:sz="0" w:space="0" w:color="auto"/>
          </w:divBdr>
          <w:divsChild>
            <w:div w:id="1052509471">
              <w:marLeft w:val="0"/>
              <w:marRight w:val="0"/>
              <w:marTop w:val="0"/>
              <w:marBottom w:val="0"/>
              <w:divBdr>
                <w:top w:val="none" w:sz="0" w:space="0" w:color="auto"/>
                <w:left w:val="none" w:sz="0" w:space="0" w:color="auto"/>
                <w:bottom w:val="none" w:sz="0" w:space="0" w:color="auto"/>
                <w:right w:val="none" w:sz="0" w:space="0" w:color="auto"/>
              </w:divBdr>
              <w:divsChild>
                <w:div w:id="1686787013">
                  <w:marLeft w:val="0"/>
                  <w:marRight w:val="0"/>
                  <w:marTop w:val="0"/>
                  <w:marBottom w:val="0"/>
                  <w:divBdr>
                    <w:top w:val="none" w:sz="0" w:space="0" w:color="auto"/>
                    <w:left w:val="none" w:sz="0" w:space="0" w:color="auto"/>
                    <w:bottom w:val="none" w:sz="0" w:space="0" w:color="auto"/>
                    <w:right w:val="none" w:sz="0" w:space="0" w:color="auto"/>
                  </w:divBdr>
                  <w:divsChild>
                    <w:div w:id="142503453">
                      <w:marLeft w:val="0"/>
                      <w:marRight w:val="0"/>
                      <w:marTop w:val="0"/>
                      <w:marBottom w:val="0"/>
                      <w:divBdr>
                        <w:top w:val="none" w:sz="0" w:space="0" w:color="auto"/>
                        <w:left w:val="none" w:sz="0" w:space="0" w:color="auto"/>
                        <w:bottom w:val="none" w:sz="0" w:space="0" w:color="auto"/>
                        <w:right w:val="none" w:sz="0" w:space="0" w:color="auto"/>
                      </w:divBdr>
                      <w:divsChild>
                        <w:div w:id="1661538759">
                          <w:marLeft w:val="0"/>
                          <w:marRight w:val="0"/>
                          <w:marTop w:val="0"/>
                          <w:marBottom w:val="0"/>
                          <w:divBdr>
                            <w:top w:val="none" w:sz="0" w:space="0" w:color="auto"/>
                            <w:left w:val="none" w:sz="0" w:space="0" w:color="auto"/>
                            <w:bottom w:val="none" w:sz="0" w:space="0" w:color="auto"/>
                            <w:right w:val="none" w:sz="0" w:space="0" w:color="auto"/>
                          </w:divBdr>
                          <w:divsChild>
                            <w:div w:id="1427572766">
                              <w:marLeft w:val="0"/>
                              <w:marRight w:val="0"/>
                              <w:marTop w:val="0"/>
                              <w:marBottom w:val="0"/>
                              <w:divBdr>
                                <w:top w:val="none" w:sz="0" w:space="0" w:color="auto"/>
                                <w:left w:val="none" w:sz="0" w:space="0" w:color="auto"/>
                                <w:bottom w:val="none" w:sz="0" w:space="0" w:color="auto"/>
                                <w:right w:val="none" w:sz="0" w:space="0" w:color="auto"/>
                              </w:divBdr>
                              <w:divsChild>
                                <w:div w:id="17170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8293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40808419">
      <w:bodyDiv w:val="1"/>
      <w:marLeft w:val="0"/>
      <w:marRight w:val="0"/>
      <w:marTop w:val="0"/>
      <w:marBottom w:val="0"/>
      <w:divBdr>
        <w:top w:val="none" w:sz="0" w:space="0" w:color="auto"/>
        <w:left w:val="none" w:sz="0" w:space="0" w:color="auto"/>
        <w:bottom w:val="none" w:sz="0" w:space="0" w:color="auto"/>
        <w:right w:val="none" w:sz="0" w:space="0" w:color="auto"/>
      </w:divBdr>
    </w:div>
    <w:div w:id="1182546035">
      <w:bodyDiv w:val="1"/>
      <w:marLeft w:val="0"/>
      <w:marRight w:val="0"/>
      <w:marTop w:val="0"/>
      <w:marBottom w:val="0"/>
      <w:divBdr>
        <w:top w:val="none" w:sz="0" w:space="0" w:color="auto"/>
        <w:left w:val="none" w:sz="0" w:space="0" w:color="auto"/>
        <w:bottom w:val="none" w:sz="0" w:space="0" w:color="auto"/>
        <w:right w:val="none" w:sz="0" w:space="0" w:color="auto"/>
      </w:divBdr>
      <w:divsChild>
        <w:div w:id="821772484">
          <w:marLeft w:val="0"/>
          <w:marRight w:val="0"/>
          <w:marTop w:val="0"/>
          <w:marBottom w:val="0"/>
          <w:divBdr>
            <w:top w:val="none" w:sz="0" w:space="0" w:color="auto"/>
            <w:left w:val="none" w:sz="0" w:space="0" w:color="auto"/>
            <w:bottom w:val="none" w:sz="0" w:space="0" w:color="auto"/>
            <w:right w:val="none" w:sz="0" w:space="0" w:color="auto"/>
          </w:divBdr>
          <w:divsChild>
            <w:div w:id="4404369">
              <w:marLeft w:val="0"/>
              <w:marRight w:val="0"/>
              <w:marTop w:val="0"/>
              <w:marBottom w:val="0"/>
              <w:divBdr>
                <w:top w:val="none" w:sz="0" w:space="0" w:color="auto"/>
                <w:left w:val="none" w:sz="0" w:space="0" w:color="auto"/>
                <w:bottom w:val="none" w:sz="0" w:space="0" w:color="auto"/>
                <w:right w:val="none" w:sz="0" w:space="0" w:color="auto"/>
              </w:divBdr>
              <w:divsChild>
                <w:div w:id="1906530647">
                  <w:marLeft w:val="0"/>
                  <w:marRight w:val="0"/>
                  <w:marTop w:val="0"/>
                  <w:marBottom w:val="0"/>
                  <w:divBdr>
                    <w:top w:val="none" w:sz="0" w:space="0" w:color="auto"/>
                    <w:left w:val="none" w:sz="0" w:space="0" w:color="auto"/>
                    <w:bottom w:val="none" w:sz="0" w:space="0" w:color="auto"/>
                    <w:right w:val="none" w:sz="0" w:space="0" w:color="auto"/>
                  </w:divBdr>
                  <w:divsChild>
                    <w:div w:id="1642692533">
                      <w:marLeft w:val="0"/>
                      <w:marRight w:val="0"/>
                      <w:marTop w:val="0"/>
                      <w:marBottom w:val="0"/>
                      <w:divBdr>
                        <w:top w:val="none" w:sz="0" w:space="0" w:color="auto"/>
                        <w:left w:val="none" w:sz="0" w:space="0" w:color="auto"/>
                        <w:bottom w:val="none" w:sz="0" w:space="0" w:color="auto"/>
                        <w:right w:val="none" w:sz="0" w:space="0" w:color="auto"/>
                      </w:divBdr>
                      <w:divsChild>
                        <w:div w:id="329793273">
                          <w:marLeft w:val="0"/>
                          <w:marRight w:val="0"/>
                          <w:marTop w:val="0"/>
                          <w:marBottom w:val="0"/>
                          <w:divBdr>
                            <w:top w:val="none" w:sz="0" w:space="0" w:color="auto"/>
                            <w:left w:val="none" w:sz="0" w:space="0" w:color="auto"/>
                            <w:bottom w:val="none" w:sz="0" w:space="0" w:color="auto"/>
                            <w:right w:val="none" w:sz="0" w:space="0" w:color="auto"/>
                          </w:divBdr>
                          <w:divsChild>
                            <w:div w:id="321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52649">
      <w:bodyDiv w:val="1"/>
      <w:marLeft w:val="0"/>
      <w:marRight w:val="0"/>
      <w:marTop w:val="0"/>
      <w:marBottom w:val="0"/>
      <w:divBdr>
        <w:top w:val="none" w:sz="0" w:space="0" w:color="auto"/>
        <w:left w:val="none" w:sz="0" w:space="0" w:color="auto"/>
        <w:bottom w:val="none" w:sz="0" w:space="0" w:color="auto"/>
        <w:right w:val="none" w:sz="0" w:space="0" w:color="auto"/>
      </w:divBdr>
    </w:div>
    <w:div w:id="1297374724">
      <w:bodyDiv w:val="1"/>
      <w:marLeft w:val="0"/>
      <w:marRight w:val="0"/>
      <w:marTop w:val="0"/>
      <w:marBottom w:val="0"/>
      <w:divBdr>
        <w:top w:val="none" w:sz="0" w:space="0" w:color="auto"/>
        <w:left w:val="none" w:sz="0" w:space="0" w:color="auto"/>
        <w:bottom w:val="none" w:sz="0" w:space="0" w:color="auto"/>
        <w:right w:val="none" w:sz="0" w:space="0" w:color="auto"/>
      </w:divBdr>
    </w:div>
    <w:div w:id="1355422202">
      <w:bodyDiv w:val="1"/>
      <w:marLeft w:val="0"/>
      <w:marRight w:val="0"/>
      <w:marTop w:val="0"/>
      <w:marBottom w:val="0"/>
      <w:divBdr>
        <w:top w:val="none" w:sz="0" w:space="0" w:color="auto"/>
        <w:left w:val="none" w:sz="0" w:space="0" w:color="auto"/>
        <w:bottom w:val="none" w:sz="0" w:space="0" w:color="auto"/>
        <w:right w:val="none" w:sz="0" w:space="0" w:color="auto"/>
      </w:divBdr>
    </w:div>
    <w:div w:id="1391728992">
      <w:bodyDiv w:val="1"/>
      <w:marLeft w:val="0"/>
      <w:marRight w:val="0"/>
      <w:marTop w:val="0"/>
      <w:marBottom w:val="0"/>
      <w:divBdr>
        <w:top w:val="none" w:sz="0" w:space="0" w:color="auto"/>
        <w:left w:val="none" w:sz="0" w:space="0" w:color="auto"/>
        <w:bottom w:val="none" w:sz="0" w:space="0" w:color="auto"/>
        <w:right w:val="none" w:sz="0" w:space="0" w:color="auto"/>
      </w:divBdr>
      <w:divsChild>
        <w:div w:id="1888027120">
          <w:marLeft w:val="0"/>
          <w:marRight w:val="0"/>
          <w:marTop w:val="0"/>
          <w:marBottom w:val="0"/>
          <w:divBdr>
            <w:top w:val="none" w:sz="0" w:space="0" w:color="auto"/>
            <w:left w:val="none" w:sz="0" w:space="0" w:color="auto"/>
            <w:bottom w:val="none" w:sz="0" w:space="0" w:color="auto"/>
            <w:right w:val="none" w:sz="0" w:space="0" w:color="auto"/>
          </w:divBdr>
          <w:divsChild>
            <w:div w:id="1543470382">
              <w:marLeft w:val="0"/>
              <w:marRight w:val="0"/>
              <w:marTop w:val="0"/>
              <w:marBottom w:val="0"/>
              <w:divBdr>
                <w:top w:val="none" w:sz="0" w:space="0" w:color="auto"/>
                <w:left w:val="none" w:sz="0" w:space="0" w:color="auto"/>
                <w:bottom w:val="none" w:sz="0" w:space="0" w:color="auto"/>
                <w:right w:val="none" w:sz="0" w:space="0" w:color="auto"/>
              </w:divBdr>
              <w:divsChild>
                <w:div w:id="1018970339">
                  <w:marLeft w:val="0"/>
                  <w:marRight w:val="0"/>
                  <w:marTop w:val="0"/>
                  <w:marBottom w:val="0"/>
                  <w:divBdr>
                    <w:top w:val="none" w:sz="0" w:space="0" w:color="auto"/>
                    <w:left w:val="none" w:sz="0" w:space="0" w:color="auto"/>
                    <w:bottom w:val="none" w:sz="0" w:space="0" w:color="auto"/>
                    <w:right w:val="none" w:sz="0" w:space="0" w:color="auto"/>
                  </w:divBdr>
                  <w:divsChild>
                    <w:div w:id="475030343">
                      <w:marLeft w:val="0"/>
                      <w:marRight w:val="0"/>
                      <w:marTop w:val="0"/>
                      <w:marBottom w:val="0"/>
                      <w:divBdr>
                        <w:top w:val="none" w:sz="0" w:space="0" w:color="auto"/>
                        <w:left w:val="none" w:sz="0" w:space="0" w:color="auto"/>
                        <w:bottom w:val="none" w:sz="0" w:space="0" w:color="auto"/>
                        <w:right w:val="none" w:sz="0" w:space="0" w:color="auto"/>
                      </w:divBdr>
                      <w:divsChild>
                        <w:div w:id="1157957603">
                          <w:marLeft w:val="0"/>
                          <w:marRight w:val="0"/>
                          <w:marTop w:val="0"/>
                          <w:marBottom w:val="0"/>
                          <w:divBdr>
                            <w:top w:val="none" w:sz="0" w:space="0" w:color="auto"/>
                            <w:left w:val="none" w:sz="0" w:space="0" w:color="auto"/>
                            <w:bottom w:val="none" w:sz="0" w:space="0" w:color="auto"/>
                            <w:right w:val="none" w:sz="0" w:space="0" w:color="auto"/>
                          </w:divBdr>
                          <w:divsChild>
                            <w:div w:id="16470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45611">
      <w:bodyDiv w:val="1"/>
      <w:marLeft w:val="0"/>
      <w:marRight w:val="0"/>
      <w:marTop w:val="0"/>
      <w:marBottom w:val="0"/>
      <w:divBdr>
        <w:top w:val="none" w:sz="0" w:space="0" w:color="auto"/>
        <w:left w:val="none" w:sz="0" w:space="0" w:color="auto"/>
        <w:bottom w:val="none" w:sz="0" w:space="0" w:color="auto"/>
        <w:right w:val="none" w:sz="0" w:space="0" w:color="auto"/>
      </w:divBdr>
    </w:div>
    <w:div w:id="1770392511">
      <w:bodyDiv w:val="1"/>
      <w:marLeft w:val="0"/>
      <w:marRight w:val="0"/>
      <w:marTop w:val="0"/>
      <w:marBottom w:val="0"/>
      <w:divBdr>
        <w:top w:val="none" w:sz="0" w:space="0" w:color="auto"/>
        <w:left w:val="none" w:sz="0" w:space="0" w:color="auto"/>
        <w:bottom w:val="none" w:sz="0" w:space="0" w:color="auto"/>
        <w:right w:val="none" w:sz="0" w:space="0" w:color="auto"/>
      </w:divBdr>
    </w:div>
    <w:div w:id="1829207348">
      <w:bodyDiv w:val="1"/>
      <w:marLeft w:val="0"/>
      <w:marRight w:val="0"/>
      <w:marTop w:val="0"/>
      <w:marBottom w:val="0"/>
      <w:divBdr>
        <w:top w:val="none" w:sz="0" w:space="0" w:color="auto"/>
        <w:left w:val="none" w:sz="0" w:space="0" w:color="auto"/>
        <w:bottom w:val="none" w:sz="0" w:space="0" w:color="auto"/>
        <w:right w:val="none" w:sz="0" w:space="0" w:color="auto"/>
      </w:divBdr>
    </w:div>
    <w:div w:id="1874077852">
      <w:bodyDiv w:val="1"/>
      <w:marLeft w:val="0"/>
      <w:marRight w:val="0"/>
      <w:marTop w:val="0"/>
      <w:marBottom w:val="0"/>
      <w:divBdr>
        <w:top w:val="none" w:sz="0" w:space="0" w:color="auto"/>
        <w:left w:val="none" w:sz="0" w:space="0" w:color="auto"/>
        <w:bottom w:val="none" w:sz="0" w:space="0" w:color="auto"/>
        <w:right w:val="none" w:sz="0" w:space="0" w:color="auto"/>
      </w:divBdr>
    </w:div>
    <w:div w:id="1876455586">
      <w:bodyDiv w:val="1"/>
      <w:marLeft w:val="0"/>
      <w:marRight w:val="0"/>
      <w:marTop w:val="0"/>
      <w:marBottom w:val="0"/>
      <w:divBdr>
        <w:top w:val="none" w:sz="0" w:space="0" w:color="auto"/>
        <w:left w:val="none" w:sz="0" w:space="0" w:color="auto"/>
        <w:bottom w:val="none" w:sz="0" w:space="0" w:color="auto"/>
        <w:right w:val="none" w:sz="0" w:space="0" w:color="auto"/>
      </w:divBdr>
      <w:divsChild>
        <w:div w:id="1161703627">
          <w:marLeft w:val="0"/>
          <w:marRight w:val="0"/>
          <w:marTop w:val="0"/>
          <w:marBottom w:val="0"/>
          <w:divBdr>
            <w:top w:val="none" w:sz="0" w:space="0" w:color="auto"/>
            <w:left w:val="none" w:sz="0" w:space="0" w:color="auto"/>
            <w:bottom w:val="none" w:sz="0" w:space="0" w:color="auto"/>
            <w:right w:val="none" w:sz="0" w:space="0" w:color="auto"/>
          </w:divBdr>
          <w:divsChild>
            <w:div w:id="709915561">
              <w:marLeft w:val="0"/>
              <w:marRight w:val="0"/>
              <w:marTop w:val="0"/>
              <w:marBottom w:val="0"/>
              <w:divBdr>
                <w:top w:val="none" w:sz="0" w:space="0" w:color="auto"/>
                <w:left w:val="none" w:sz="0" w:space="0" w:color="auto"/>
                <w:bottom w:val="none" w:sz="0" w:space="0" w:color="auto"/>
                <w:right w:val="none" w:sz="0" w:space="0" w:color="auto"/>
              </w:divBdr>
              <w:divsChild>
                <w:div w:id="1370371223">
                  <w:marLeft w:val="0"/>
                  <w:marRight w:val="0"/>
                  <w:marTop w:val="0"/>
                  <w:marBottom w:val="0"/>
                  <w:divBdr>
                    <w:top w:val="none" w:sz="0" w:space="0" w:color="auto"/>
                    <w:left w:val="none" w:sz="0" w:space="0" w:color="auto"/>
                    <w:bottom w:val="none" w:sz="0" w:space="0" w:color="auto"/>
                    <w:right w:val="none" w:sz="0" w:space="0" w:color="auto"/>
                  </w:divBdr>
                  <w:divsChild>
                    <w:div w:id="110051538">
                      <w:marLeft w:val="0"/>
                      <w:marRight w:val="0"/>
                      <w:marTop w:val="0"/>
                      <w:marBottom w:val="0"/>
                      <w:divBdr>
                        <w:top w:val="none" w:sz="0" w:space="0" w:color="auto"/>
                        <w:left w:val="none" w:sz="0" w:space="0" w:color="auto"/>
                        <w:bottom w:val="none" w:sz="0" w:space="0" w:color="auto"/>
                        <w:right w:val="none" w:sz="0" w:space="0" w:color="auto"/>
                      </w:divBdr>
                      <w:divsChild>
                        <w:div w:id="1494225277">
                          <w:marLeft w:val="0"/>
                          <w:marRight w:val="0"/>
                          <w:marTop w:val="0"/>
                          <w:marBottom w:val="0"/>
                          <w:divBdr>
                            <w:top w:val="none" w:sz="0" w:space="0" w:color="auto"/>
                            <w:left w:val="none" w:sz="0" w:space="0" w:color="auto"/>
                            <w:bottom w:val="none" w:sz="0" w:space="0" w:color="auto"/>
                            <w:right w:val="none" w:sz="0" w:space="0" w:color="auto"/>
                          </w:divBdr>
                          <w:divsChild>
                            <w:div w:id="58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18034">
      <w:bodyDiv w:val="1"/>
      <w:marLeft w:val="0"/>
      <w:marRight w:val="0"/>
      <w:marTop w:val="0"/>
      <w:marBottom w:val="0"/>
      <w:divBdr>
        <w:top w:val="none" w:sz="0" w:space="0" w:color="auto"/>
        <w:left w:val="none" w:sz="0" w:space="0" w:color="auto"/>
        <w:bottom w:val="none" w:sz="0" w:space="0" w:color="auto"/>
        <w:right w:val="none" w:sz="0" w:space="0" w:color="auto"/>
      </w:divBdr>
    </w:div>
    <w:div w:id="20113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1531</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11</cp:revision>
  <cp:lastPrinted>2026-03-18T13:58:00Z</cp:lastPrinted>
  <dcterms:created xsi:type="dcterms:W3CDTF">2026-03-18T13:58:00Z</dcterms:created>
  <dcterms:modified xsi:type="dcterms:W3CDTF">2026-03-30T08:25:00Z</dcterms:modified>
</cp:coreProperties>
</file>